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73C9D" w14:textId="5AE24743" w:rsidR="00A719C9" w:rsidRPr="00E4625B" w:rsidRDefault="00E4625B" w:rsidP="00E4625B">
      <w:pPr>
        <w:ind w:left="10" w:right="3193" w:hanging="10"/>
        <w:jc w:val="center"/>
      </w:pPr>
      <w:r>
        <w:rPr>
          <w:b/>
        </w:rPr>
        <w:t xml:space="preserve">                                                      </w:t>
      </w:r>
      <w:r w:rsidR="007F7E93" w:rsidRPr="00E4625B">
        <w:rPr>
          <w:b/>
        </w:rPr>
        <w:t xml:space="preserve">Brooks </w:t>
      </w:r>
      <w:r w:rsidR="00EE65F8" w:rsidRPr="00E4625B">
        <w:rPr>
          <w:b/>
        </w:rPr>
        <w:t xml:space="preserve">PAC </w:t>
      </w:r>
      <w:r w:rsidR="00667A72">
        <w:rPr>
          <w:b/>
        </w:rPr>
        <w:t>Agenda</w:t>
      </w:r>
    </w:p>
    <w:p w14:paraId="4B0D1F89" w14:textId="54B68AEB" w:rsidR="00A719C9" w:rsidRPr="00E4625B" w:rsidRDefault="00E4625B" w:rsidP="00E4625B">
      <w:pPr>
        <w:ind w:left="10" w:right="3896" w:hanging="10"/>
        <w:jc w:val="center"/>
      </w:pPr>
      <w:r>
        <w:rPr>
          <w:b/>
        </w:rPr>
        <w:t xml:space="preserve">                                                                    </w:t>
      </w:r>
      <w:r w:rsidR="00201E88" w:rsidRPr="00E4625B">
        <w:rPr>
          <w:b/>
        </w:rPr>
        <w:t>1</w:t>
      </w:r>
      <w:r w:rsidR="007664E2">
        <w:rPr>
          <w:b/>
        </w:rPr>
        <w:t>8 November</w:t>
      </w:r>
      <w:r w:rsidR="00297FC1" w:rsidRPr="00E4625B">
        <w:rPr>
          <w:b/>
        </w:rPr>
        <w:t xml:space="preserve"> </w:t>
      </w:r>
      <w:r w:rsidR="006030D3" w:rsidRPr="00E4625B">
        <w:rPr>
          <w:b/>
        </w:rPr>
        <w:t>202</w:t>
      </w:r>
      <w:r w:rsidR="00201E88" w:rsidRPr="00E4625B">
        <w:rPr>
          <w:b/>
        </w:rPr>
        <w:t>5</w:t>
      </w:r>
    </w:p>
    <w:p w14:paraId="517FB611" w14:textId="77777777" w:rsidR="00A719C9" w:rsidRDefault="00EE65F8">
      <w:r>
        <w:t xml:space="preserve"> </w:t>
      </w:r>
    </w:p>
    <w:p w14:paraId="4A0E57E2" w14:textId="79FC2A71" w:rsidR="00A719C9" w:rsidRDefault="00EE65F8" w:rsidP="001213B2">
      <w:pPr>
        <w:ind w:left="-5" w:hanging="10"/>
      </w:pPr>
      <w:r>
        <w:rPr>
          <w:b/>
          <w:u w:val="single" w:color="000000"/>
        </w:rPr>
        <w:t>Attendance:</w:t>
      </w:r>
      <w:r>
        <w:t xml:space="preserve">  </w:t>
      </w:r>
    </w:p>
    <w:p w14:paraId="7AAACDD7" w14:textId="7C5E922A" w:rsidR="008071C4" w:rsidRDefault="008071C4" w:rsidP="001213B2">
      <w:pPr>
        <w:ind w:left="-5" w:hanging="10"/>
      </w:pPr>
      <w:r>
        <w:t>Andrea, Danielle, Sue, Laura, Kate, Jasmin</w:t>
      </w:r>
    </w:p>
    <w:p w14:paraId="09682E13" w14:textId="77777777" w:rsidR="00B97958" w:rsidRDefault="00B97958" w:rsidP="001213B2">
      <w:pPr>
        <w:ind w:left="-5" w:hanging="10"/>
      </w:pPr>
    </w:p>
    <w:p w14:paraId="0BBA1BC7" w14:textId="77777777" w:rsidR="00B528D0" w:rsidRDefault="00EE65F8" w:rsidP="001213B2">
      <w:pPr>
        <w:ind w:left="-5" w:hanging="10"/>
        <w:rPr>
          <w:b/>
        </w:rPr>
      </w:pPr>
      <w:r>
        <w:rPr>
          <w:b/>
          <w:u w:val="single" w:color="000000"/>
        </w:rPr>
        <w:t>Minutes:</w:t>
      </w:r>
      <w:r>
        <w:rPr>
          <w:b/>
        </w:rPr>
        <w:t xml:space="preserve"> </w:t>
      </w:r>
    </w:p>
    <w:p w14:paraId="7426C75B" w14:textId="6CDF3B2C" w:rsidR="00667A72" w:rsidRDefault="001213B2" w:rsidP="001213B2">
      <w:r>
        <w:t>Accepted as</w:t>
      </w:r>
      <w:r w:rsidR="008071C4">
        <w:t xml:space="preserve"> posted</w:t>
      </w:r>
      <w:r>
        <w:t xml:space="preserve"> </w:t>
      </w:r>
    </w:p>
    <w:p w14:paraId="7084CEA0" w14:textId="5D162160" w:rsidR="00A719C9" w:rsidRDefault="00EE65F8" w:rsidP="001213B2">
      <w:pPr>
        <w:rPr>
          <w:b/>
        </w:rPr>
      </w:pPr>
      <w:r>
        <w:rPr>
          <w:b/>
          <w:u w:val="single" w:color="000000"/>
        </w:rPr>
        <w:t>Correspondence:</w:t>
      </w:r>
      <w:r>
        <w:rPr>
          <w:b/>
        </w:rPr>
        <w:t xml:space="preserve"> </w:t>
      </w:r>
    </w:p>
    <w:p w14:paraId="350B3C0A" w14:textId="74BF78A8" w:rsidR="00F94D6F" w:rsidRPr="00B528D0" w:rsidRDefault="008071C4" w:rsidP="001213B2">
      <w:pPr>
        <w:pStyle w:val="ListParagraph"/>
        <w:rPr>
          <w:bCs/>
        </w:rPr>
      </w:pPr>
      <w:r>
        <w:rPr>
          <w:bCs/>
        </w:rPr>
        <w:t>Teacher magazine</w:t>
      </w:r>
    </w:p>
    <w:p w14:paraId="2D03D12C" w14:textId="44B5A63C" w:rsidR="00A719C9" w:rsidRDefault="00EE65F8" w:rsidP="001213B2">
      <w:pPr>
        <w:rPr>
          <w:b/>
        </w:rPr>
      </w:pPr>
      <w:r>
        <w:rPr>
          <w:b/>
          <w:u w:val="single" w:color="000000"/>
        </w:rPr>
        <w:t>Treasurer’s Report:</w:t>
      </w:r>
      <w:r>
        <w:rPr>
          <w:b/>
        </w:rPr>
        <w:t xml:space="preserve"> </w:t>
      </w:r>
    </w:p>
    <w:p w14:paraId="6BBDEFA6" w14:textId="4EFCE070" w:rsidR="00405028" w:rsidRPr="001213B2" w:rsidRDefault="001213B2" w:rsidP="001213B2">
      <w:pPr>
        <w:ind w:left="-5" w:hanging="10"/>
        <w:rPr>
          <w:bCs/>
        </w:rPr>
      </w:pPr>
      <w:r>
        <w:rPr>
          <w:bCs/>
        </w:rPr>
        <w:t>-</w:t>
      </w:r>
      <w:r w:rsidR="00405028" w:rsidRPr="001213B2">
        <w:rPr>
          <w:bCs/>
        </w:rPr>
        <w:t>Gaming Balance:</w:t>
      </w:r>
      <w:r w:rsidR="00B528D0" w:rsidRPr="001213B2">
        <w:rPr>
          <w:bCs/>
        </w:rPr>
        <w:t xml:space="preserve">  </w:t>
      </w:r>
    </w:p>
    <w:p w14:paraId="57BED4D1" w14:textId="667FB7B8" w:rsidR="00A9151E" w:rsidRPr="001213B2" w:rsidRDefault="001213B2" w:rsidP="001213B2">
      <w:pPr>
        <w:ind w:left="-5" w:hanging="10"/>
        <w:rPr>
          <w:bCs/>
        </w:rPr>
      </w:pPr>
      <w:r w:rsidRPr="001213B2">
        <w:rPr>
          <w:bCs/>
        </w:rPr>
        <w:t>*</w:t>
      </w:r>
      <w:proofErr w:type="gramStart"/>
      <w:r w:rsidRPr="001213B2">
        <w:rPr>
          <w:bCs/>
        </w:rPr>
        <w:t>will</w:t>
      </w:r>
      <w:proofErr w:type="gramEnd"/>
      <w:r w:rsidRPr="001213B2">
        <w:rPr>
          <w:bCs/>
        </w:rPr>
        <w:t xml:space="preserve"> have adjusted balance in January after our approved requests come out</w:t>
      </w:r>
    </w:p>
    <w:p w14:paraId="13CF8F21" w14:textId="563B1149" w:rsidR="00405028" w:rsidRPr="001213B2" w:rsidRDefault="001213B2" w:rsidP="001213B2">
      <w:pPr>
        <w:ind w:left="-5" w:hanging="10"/>
        <w:rPr>
          <w:bCs/>
        </w:rPr>
      </w:pPr>
      <w:r>
        <w:rPr>
          <w:bCs/>
        </w:rPr>
        <w:t>-</w:t>
      </w:r>
      <w:r w:rsidR="00405028" w:rsidRPr="001213B2">
        <w:rPr>
          <w:bCs/>
        </w:rPr>
        <w:t>General Balance:</w:t>
      </w:r>
      <w:r w:rsidR="000B1B09" w:rsidRPr="001213B2">
        <w:rPr>
          <w:bCs/>
        </w:rPr>
        <w:t xml:space="preserve">  </w:t>
      </w:r>
    </w:p>
    <w:p w14:paraId="07B71455" w14:textId="4CB7EF8D" w:rsidR="008F38C6" w:rsidRDefault="00A9151E" w:rsidP="001213B2">
      <w:pPr>
        <w:ind w:left="-5" w:hanging="10"/>
        <w:rPr>
          <w:b/>
        </w:rPr>
      </w:pPr>
      <w:r>
        <w:rPr>
          <w:b/>
        </w:rPr>
        <w:t>$13</w:t>
      </w:r>
      <w:r w:rsidR="001213B2">
        <w:rPr>
          <w:b/>
        </w:rPr>
        <w:t>,</w:t>
      </w:r>
      <w:r>
        <w:rPr>
          <w:b/>
        </w:rPr>
        <w:t>668.65</w:t>
      </w:r>
    </w:p>
    <w:p w14:paraId="63525A13" w14:textId="77777777" w:rsidR="00A9151E" w:rsidRDefault="00A9151E" w:rsidP="001213B2">
      <w:pPr>
        <w:ind w:left="-5" w:hanging="10"/>
        <w:rPr>
          <w:b/>
        </w:rPr>
      </w:pPr>
    </w:p>
    <w:p w14:paraId="6094FAFF" w14:textId="3B174A1C" w:rsidR="00405028" w:rsidRPr="00405028" w:rsidRDefault="008F38C6" w:rsidP="001213B2">
      <w:pPr>
        <w:ind w:left="-5" w:hanging="10"/>
        <w:rPr>
          <w:b/>
          <w:u w:val="single"/>
        </w:rPr>
      </w:pPr>
      <w:r w:rsidRPr="008F38C6">
        <w:rPr>
          <w:b/>
          <w:u w:val="single"/>
        </w:rPr>
        <w:t>DPAC Report:</w:t>
      </w:r>
    </w:p>
    <w:p w14:paraId="71652ADF" w14:textId="5D118291" w:rsidR="00B71912" w:rsidRPr="001213B2" w:rsidRDefault="008071C4" w:rsidP="001213B2">
      <w:pPr>
        <w:rPr>
          <w:bCs/>
        </w:rPr>
      </w:pPr>
      <w:r w:rsidRPr="001213B2">
        <w:rPr>
          <w:bCs/>
        </w:rPr>
        <w:t>Nothing new</w:t>
      </w:r>
      <w:r w:rsidR="001213B2" w:rsidRPr="001213B2">
        <w:rPr>
          <w:bCs/>
        </w:rPr>
        <w:t xml:space="preserve"> to report (see October Pac meeting notes)</w:t>
      </w:r>
    </w:p>
    <w:p w14:paraId="0C848C1A" w14:textId="1FB0425A" w:rsidR="008071C4" w:rsidRPr="001213B2" w:rsidRDefault="008071C4" w:rsidP="001213B2">
      <w:pPr>
        <w:rPr>
          <w:bCs/>
        </w:rPr>
      </w:pPr>
      <w:r w:rsidRPr="001213B2">
        <w:rPr>
          <w:bCs/>
        </w:rPr>
        <w:t>Next meeting Jan 21</w:t>
      </w:r>
    </w:p>
    <w:p w14:paraId="63EE948B" w14:textId="2876BF92" w:rsidR="00476268" w:rsidRPr="009003F5" w:rsidRDefault="00EE65F8" w:rsidP="001213B2">
      <w:pPr>
        <w:rPr>
          <w:b/>
        </w:rPr>
      </w:pPr>
      <w:r w:rsidRPr="009003F5">
        <w:rPr>
          <w:b/>
          <w:u w:val="single" w:color="000000"/>
        </w:rPr>
        <w:t>Old Business:</w:t>
      </w:r>
      <w:r w:rsidRPr="009003F5">
        <w:rPr>
          <w:b/>
        </w:rPr>
        <w:t xml:space="preserve"> </w:t>
      </w:r>
    </w:p>
    <w:p w14:paraId="121F2085" w14:textId="64258ECC" w:rsidR="008071C4" w:rsidRPr="001213B2" w:rsidRDefault="008071C4" w:rsidP="001213B2">
      <w:pPr>
        <w:spacing w:after="5" w:line="402" w:lineRule="auto"/>
        <w:rPr>
          <w:bCs/>
        </w:rPr>
      </w:pPr>
      <w:r w:rsidRPr="001213B2">
        <w:rPr>
          <w:bCs/>
        </w:rPr>
        <w:t>-</w:t>
      </w:r>
      <w:r w:rsidR="009D05F2" w:rsidRPr="001213B2">
        <w:rPr>
          <w:bCs/>
          <w:u w:val="single"/>
        </w:rPr>
        <w:t>Sensory room</w:t>
      </w:r>
      <w:r w:rsidRPr="001213B2">
        <w:rPr>
          <w:bCs/>
        </w:rPr>
        <w:t>:</w:t>
      </w:r>
    </w:p>
    <w:p w14:paraId="6B206500" w14:textId="32552904" w:rsidR="008071C4" w:rsidRPr="008071C4" w:rsidRDefault="008071C4" w:rsidP="001213B2">
      <w:pPr>
        <w:spacing w:after="5" w:line="402" w:lineRule="auto"/>
        <w:rPr>
          <w:bCs/>
        </w:rPr>
      </w:pPr>
      <w:r w:rsidRPr="008071C4">
        <w:rPr>
          <w:bCs/>
        </w:rPr>
        <w:t>Danielle received correspondenc</w:t>
      </w:r>
      <w:r w:rsidR="001213B2">
        <w:rPr>
          <w:bCs/>
        </w:rPr>
        <w:t>e-</w:t>
      </w:r>
      <w:r w:rsidRPr="008071C4">
        <w:rPr>
          <w:bCs/>
        </w:rPr>
        <w:t xml:space="preserve"> will send Jasmin copy, Grant was conditionally approved up to $5300</w:t>
      </w:r>
    </w:p>
    <w:p w14:paraId="13EC019F" w14:textId="5B78EA47" w:rsidR="001213B2" w:rsidRDefault="008071C4" w:rsidP="001213B2">
      <w:pPr>
        <w:spacing w:after="5" w:line="402" w:lineRule="auto"/>
        <w:rPr>
          <w:bCs/>
        </w:rPr>
      </w:pPr>
      <w:r>
        <w:rPr>
          <w:bCs/>
        </w:rPr>
        <w:t>-</w:t>
      </w:r>
      <w:r w:rsidR="00667A72" w:rsidRPr="008071C4">
        <w:rPr>
          <w:bCs/>
        </w:rPr>
        <w:t xml:space="preserve">Next </w:t>
      </w:r>
      <w:proofErr w:type="gramStart"/>
      <w:r w:rsidR="00667A72" w:rsidRPr="008071C4">
        <w:rPr>
          <w:bCs/>
        </w:rPr>
        <w:t>steps</w:t>
      </w:r>
      <w:r>
        <w:rPr>
          <w:bCs/>
        </w:rPr>
        <w:t xml:space="preserve"> :</w:t>
      </w:r>
      <w:proofErr w:type="gramEnd"/>
      <w:r>
        <w:rPr>
          <w:bCs/>
        </w:rPr>
        <w:t xml:space="preserve"> </w:t>
      </w:r>
      <w:r w:rsidR="001213B2">
        <w:rPr>
          <w:bCs/>
        </w:rPr>
        <w:t xml:space="preserve"> Ms. Marshman will </w:t>
      </w:r>
      <w:r>
        <w:rPr>
          <w:bCs/>
        </w:rPr>
        <w:t xml:space="preserve">send </w:t>
      </w:r>
      <w:r w:rsidR="001213B2">
        <w:rPr>
          <w:bCs/>
        </w:rPr>
        <w:t xml:space="preserve">a check for our share </w:t>
      </w:r>
      <w:r>
        <w:rPr>
          <w:bCs/>
        </w:rPr>
        <w:t>($5300 plus $600 PST)</w:t>
      </w:r>
      <w:r w:rsidR="001213B2">
        <w:rPr>
          <w:bCs/>
        </w:rPr>
        <w:t xml:space="preserve"> asap to get the ball rolling before </w:t>
      </w:r>
      <w:proofErr w:type="spellStart"/>
      <w:r w:rsidR="001213B2">
        <w:rPr>
          <w:bCs/>
        </w:rPr>
        <w:t>xmas</w:t>
      </w:r>
      <w:proofErr w:type="spellEnd"/>
      <w:r w:rsidR="001213B2">
        <w:rPr>
          <w:bCs/>
        </w:rPr>
        <w:t>, fundraising later to replenish the $6000</w:t>
      </w:r>
    </w:p>
    <w:p w14:paraId="50E3CD1E" w14:textId="14210E3C" w:rsidR="00667A72" w:rsidRDefault="008071C4" w:rsidP="001213B2">
      <w:pPr>
        <w:spacing w:after="5" w:line="402" w:lineRule="auto"/>
        <w:rPr>
          <w:bCs/>
        </w:rPr>
      </w:pPr>
      <w:r>
        <w:rPr>
          <w:bCs/>
        </w:rPr>
        <w:t xml:space="preserve"> </w:t>
      </w:r>
      <w:r w:rsidR="001213B2">
        <w:rPr>
          <w:bCs/>
        </w:rPr>
        <w:t>-</w:t>
      </w:r>
      <w:r>
        <w:rPr>
          <w:bCs/>
        </w:rPr>
        <w:t xml:space="preserve">there will be some asks after the room is done (plaques, video, visit) </w:t>
      </w:r>
      <w:r w:rsidR="001213B2">
        <w:rPr>
          <w:bCs/>
        </w:rPr>
        <w:t>as we</w:t>
      </w:r>
      <w:r>
        <w:rPr>
          <w:bCs/>
        </w:rPr>
        <w:t xml:space="preserve"> are the first high school</w:t>
      </w:r>
      <w:r w:rsidR="001213B2">
        <w:rPr>
          <w:bCs/>
        </w:rPr>
        <w:t xml:space="preserve"> to install one of these through Variety</w:t>
      </w:r>
      <w:r>
        <w:rPr>
          <w:bCs/>
        </w:rPr>
        <w:t>…</w:t>
      </w:r>
    </w:p>
    <w:p w14:paraId="1C1F835E" w14:textId="66F93E6D" w:rsidR="008071C4" w:rsidRDefault="008071C4" w:rsidP="001213B2">
      <w:pPr>
        <w:spacing w:after="5" w:line="402" w:lineRule="auto"/>
        <w:rPr>
          <w:bCs/>
        </w:rPr>
      </w:pPr>
      <w:r>
        <w:rPr>
          <w:bCs/>
        </w:rPr>
        <w:t xml:space="preserve">-Rotary Club </w:t>
      </w:r>
      <w:r w:rsidR="001213B2">
        <w:rPr>
          <w:bCs/>
        </w:rPr>
        <w:t xml:space="preserve">is </w:t>
      </w:r>
      <w:r>
        <w:rPr>
          <w:bCs/>
        </w:rPr>
        <w:t>willing to donate-needs specific amount</w:t>
      </w:r>
      <w:r w:rsidR="001213B2">
        <w:rPr>
          <w:bCs/>
        </w:rPr>
        <w:t xml:space="preserve"> or </w:t>
      </w:r>
      <w:r>
        <w:rPr>
          <w:bCs/>
        </w:rPr>
        <w:t>object to fund</w:t>
      </w:r>
      <w:r w:rsidR="00D320B9">
        <w:rPr>
          <w:bCs/>
        </w:rPr>
        <w:t>-we will acknowledge somehow on plaque</w:t>
      </w:r>
      <w:r w:rsidR="001213B2">
        <w:rPr>
          <w:bCs/>
        </w:rPr>
        <w:t xml:space="preserve"> or something in room</w:t>
      </w:r>
      <w:r w:rsidR="00D320B9">
        <w:rPr>
          <w:bCs/>
        </w:rPr>
        <w:t>, Ms. Gunn can help facilitate</w:t>
      </w:r>
      <w:r w:rsidR="001213B2">
        <w:rPr>
          <w:bCs/>
        </w:rPr>
        <w:t xml:space="preserve"> as she is part of Rotary</w:t>
      </w:r>
    </w:p>
    <w:p w14:paraId="2CB9E5F5" w14:textId="46CA257E" w:rsidR="008071C4" w:rsidRDefault="008071C4" w:rsidP="001213B2">
      <w:pPr>
        <w:spacing w:after="5" w:line="402" w:lineRule="auto"/>
        <w:rPr>
          <w:bCs/>
        </w:rPr>
      </w:pPr>
      <w:r>
        <w:rPr>
          <w:bCs/>
        </w:rPr>
        <w:t>-Brooks shop dept will help with room</w:t>
      </w:r>
    </w:p>
    <w:p w14:paraId="5AE40CAC" w14:textId="5A1B3A4A" w:rsidR="00D320B9" w:rsidRDefault="00D320B9" w:rsidP="001213B2">
      <w:pPr>
        <w:spacing w:after="5" w:line="402" w:lineRule="auto"/>
        <w:rPr>
          <w:bCs/>
        </w:rPr>
      </w:pPr>
      <w:r>
        <w:rPr>
          <w:bCs/>
        </w:rPr>
        <w:lastRenderedPageBreak/>
        <w:t>-</w:t>
      </w:r>
      <w:r w:rsidR="001213B2">
        <w:rPr>
          <w:bCs/>
        </w:rPr>
        <w:t xml:space="preserve">Question from the group: </w:t>
      </w:r>
      <w:r>
        <w:rPr>
          <w:bCs/>
        </w:rPr>
        <w:t>How will SD47 stay involved with this growing trend</w:t>
      </w:r>
      <w:r w:rsidR="001213B2">
        <w:rPr>
          <w:bCs/>
        </w:rPr>
        <w:t xml:space="preserve"> of sensory rooms throughout the district? What about the OT position? Can this person be part of the ongoing upkeep, review, </w:t>
      </w:r>
      <w:proofErr w:type="spellStart"/>
      <w:r w:rsidR="001213B2">
        <w:rPr>
          <w:bCs/>
        </w:rPr>
        <w:t>etc</w:t>
      </w:r>
      <w:proofErr w:type="spellEnd"/>
      <w:r w:rsidR="001213B2">
        <w:rPr>
          <w:bCs/>
        </w:rPr>
        <w:t xml:space="preserve"> of these rooms? Also-</w:t>
      </w:r>
      <w:r>
        <w:rPr>
          <w:bCs/>
        </w:rPr>
        <w:t>is there equipment (kid specific) that they house somewhere?</w:t>
      </w:r>
    </w:p>
    <w:p w14:paraId="3A08338F" w14:textId="451EB9D5" w:rsidR="00667A72" w:rsidRPr="00356ABA" w:rsidRDefault="00356ABA" w:rsidP="001213B2">
      <w:pPr>
        <w:spacing w:after="5" w:line="402" w:lineRule="auto"/>
        <w:rPr>
          <w:bCs/>
        </w:rPr>
      </w:pPr>
      <w:r>
        <w:rPr>
          <w:bCs/>
        </w:rPr>
        <w:t>-</w:t>
      </w:r>
      <w:r w:rsidR="00667A72" w:rsidRPr="001213B2">
        <w:rPr>
          <w:bCs/>
          <w:u w:val="single"/>
        </w:rPr>
        <w:t>Funding requests</w:t>
      </w:r>
      <w:r w:rsidR="00D320B9" w:rsidRPr="00356ABA">
        <w:rPr>
          <w:bCs/>
        </w:rPr>
        <w:t>-great feed</w:t>
      </w:r>
      <w:r w:rsidRPr="00356ABA">
        <w:rPr>
          <w:bCs/>
        </w:rPr>
        <w:t>back from all the recipients</w:t>
      </w:r>
    </w:p>
    <w:p w14:paraId="5CB00AD8" w14:textId="77777777" w:rsidR="009D05F2" w:rsidRPr="009D05F2" w:rsidRDefault="009D05F2" w:rsidP="001213B2">
      <w:pPr>
        <w:spacing w:after="5" w:line="402" w:lineRule="auto"/>
        <w:rPr>
          <w:bCs/>
        </w:rPr>
      </w:pPr>
    </w:p>
    <w:p w14:paraId="05A4C31A" w14:textId="2D9B74ED" w:rsidR="00476268" w:rsidRDefault="00EE65F8" w:rsidP="001213B2">
      <w:pPr>
        <w:spacing w:after="5" w:line="402" w:lineRule="auto"/>
        <w:rPr>
          <w:b/>
        </w:rPr>
      </w:pPr>
      <w:r>
        <w:rPr>
          <w:b/>
          <w:u w:val="single" w:color="000000"/>
        </w:rPr>
        <w:t>New Business:</w:t>
      </w:r>
      <w:r>
        <w:rPr>
          <w:b/>
        </w:rPr>
        <w:t xml:space="preserve"> </w:t>
      </w:r>
    </w:p>
    <w:p w14:paraId="1200ED5D" w14:textId="6C2C18B5" w:rsidR="00405028" w:rsidRPr="001213B2" w:rsidRDefault="00667A72" w:rsidP="001213B2">
      <w:pPr>
        <w:rPr>
          <w:u w:val="single"/>
        </w:rPr>
      </w:pPr>
      <w:r w:rsidRPr="001213B2">
        <w:rPr>
          <w:bCs/>
          <w:u w:val="single"/>
        </w:rPr>
        <w:t>Staff appreciation</w:t>
      </w:r>
    </w:p>
    <w:p w14:paraId="53E2936F" w14:textId="0AFD3ABD" w:rsidR="00356ABA" w:rsidRDefault="00356ABA" w:rsidP="001213B2">
      <w:r>
        <w:t xml:space="preserve">80 people, $400 budget-usually coffee </w:t>
      </w:r>
      <w:proofErr w:type="spellStart"/>
      <w:r>
        <w:t>g.c.</w:t>
      </w:r>
      <w:proofErr w:type="spellEnd"/>
      <w:r w:rsidR="001213B2">
        <w:t xml:space="preserve"> but we will look at other options to maximize the small budget</w:t>
      </w:r>
    </w:p>
    <w:p w14:paraId="24B57603" w14:textId="12A8F013" w:rsidR="00356ABA" w:rsidRPr="00667A72" w:rsidRDefault="001213B2" w:rsidP="001213B2">
      <w:r>
        <w:t>Tabling this until January</w:t>
      </w:r>
    </w:p>
    <w:p w14:paraId="3E25A8CB" w14:textId="77777777" w:rsidR="00667A72" w:rsidRDefault="00667A72" w:rsidP="001213B2">
      <w:pPr>
        <w:pStyle w:val="ListParagraph"/>
      </w:pPr>
    </w:p>
    <w:p w14:paraId="31B558BA" w14:textId="552AD778" w:rsidR="00A719C9" w:rsidRDefault="00EE65F8" w:rsidP="001213B2">
      <w:pPr>
        <w:ind w:left="-5" w:hanging="10"/>
        <w:rPr>
          <w:b/>
        </w:rPr>
      </w:pPr>
      <w:r>
        <w:rPr>
          <w:b/>
          <w:u w:val="single" w:color="000000"/>
        </w:rPr>
        <w:t>Principal’s Report:</w:t>
      </w:r>
      <w:r>
        <w:rPr>
          <w:b/>
        </w:rPr>
        <w:t xml:space="preserve"> </w:t>
      </w:r>
    </w:p>
    <w:p w14:paraId="6D43FFA2" w14:textId="760ED1CE" w:rsidR="001E02EC" w:rsidRDefault="001213B2" w:rsidP="001213B2">
      <w:pPr>
        <w:rPr>
          <w:bCs/>
        </w:rPr>
      </w:pPr>
      <w:r>
        <w:rPr>
          <w:bCs/>
        </w:rPr>
        <w:t>-</w:t>
      </w:r>
      <w:r w:rsidR="00356ABA" w:rsidRPr="00BF0E3C">
        <w:rPr>
          <w:bCs/>
          <w:u w:val="single"/>
        </w:rPr>
        <w:t>Fine Arts Reach for the Top</w:t>
      </w:r>
      <w:r w:rsidR="00356ABA">
        <w:rPr>
          <w:bCs/>
        </w:rPr>
        <w:t xml:space="preserve"> (FART)</w:t>
      </w:r>
    </w:p>
    <w:p w14:paraId="6C04EADE" w14:textId="3193C1ED" w:rsidR="00356ABA" w:rsidRDefault="001213B2" w:rsidP="001213B2">
      <w:pPr>
        <w:rPr>
          <w:bCs/>
        </w:rPr>
      </w:pPr>
      <w:r>
        <w:rPr>
          <w:bCs/>
        </w:rPr>
        <w:t>-</w:t>
      </w:r>
      <w:r w:rsidR="00356ABA" w:rsidRPr="00BF0E3C">
        <w:rPr>
          <w:bCs/>
          <w:u w:val="single"/>
        </w:rPr>
        <w:t>Report cards term 1 come out Friday</w:t>
      </w:r>
      <w:r w:rsidR="00356ABA">
        <w:rPr>
          <w:bCs/>
        </w:rPr>
        <w:t xml:space="preserve"> 11/21</w:t>
      </w:r>
    </w:p>
    <w:p w14:paraId="43219740" w14:textId="2D1486BF" w:rsidR="00356ABA" w:rsidRDefault="001213B2" w:rsidP="001213B2">
      <w:pPr>
        <w:rPr>
          <w:bCs/>
        </w:rPr>
      </w:pPr>
      <w:r>
        <w:rPr>
          <w:bCs/>
        </w:rPr>
        <w:t>-</w:t>
      </w:r>
      <w:r w:rsidR="00356ABA" w:rsidRPr="00BF0E3C">
        <w:rPr>
          <w:bCs/>
          <w:u w:val="single"/>
        </w:rPr>
        <w:t>Career week</w:t>
      </w:r>
      <w:r w:rsidR="00356ABA">
        <w:rPr>
          <w:bCs/>
        </w:rPr>
        <w:t xml:space="preserve"> w/speakers-</w:t>
      </w:r>
      <w:proofErr w:type="spellStart"/>
      <w:r w:rsidR="00356ABA">
        <w:rPr>
          <w:bCs/>
        </w:rPr>
        <w:t>keri</w:t>
      </w:r>
      <w:proofErr w:type="spellEnd"/>
      <w:r w:rsidR="00356ABA">
        <w:rPr>
          <w:bCs/>
        </w:rPr>
        <w:t xml:space="preserve"> Carlson runs</w:t>
      </w:r>
      <w:r w:rsidR="00BF0E3C">
        <w:rPr>
          <w:bCs/>
        </w:rPr>
        <w:t xml:space="preserve">, </w:t>
      </w:r>
      <w:r w:rsidR="00356ABA">
        <w:rPr>
          <w:bCs/>
        </w:rPr>
        <w:t>Higher learning institutions and trade school visits happening</w:t>
      </w:r>
    </w:p>
    <w:p w14:paraId="4AFBF57F" w14:textId="0884560D" w:rsidR="00356ABA" w:rsidRDefault="001213B2" w:rsidP="001213B2">
      <w:pPr>
        <w:rPr>
          <w:bCs/>
        </w:rPr>
      </w:pPr>
      <w:r>
        <w:rPr>
          <w:bCs/>
        </w:rPr>
        <w:t>-</w:t>
      </w:r>
      <w:r w:rsidR="00356ABA" w:rsidRPr="00BF0E3C">
        <w:rPr>
          <w:bCs/>
          <w:u w:val="single"/>
        </w:rPr>
        <w:t>Fun Assembly</w:t>
      </w:r>
      <w:r w:rsidR="00356ABA">
        <w:rPr>
          <w:bCs/>
        </w:rPr>
        <w:t xml:space="preserve"> coming-kids love</w:t>
      </w:r>
    </w:p>
    <w:p w14:paraId="4A7A545B" w14:textId="4E442838" w:rsidR="00BB0B5E" w:rsidRDefault="00356ABA" w:rsidP="001213B2">
      <w:pPr>
        <w:rPr>
          <w:bCs/>
        </w:rPr>
      </w:pPr>
      <w:r w:rsidRPr="00BF0E3C">
        <w:rPr>
          <w:bCs/>
          <w:u w:val="single"/>
        </w:rPr>
        <w:t>Staff collaboration</w:t>
      </w:r>
      <w:r>
        <w:rPr>
          <w:bCs/>
        </w:rPr>
        <w:t xml:space="preserve">-going well-once a month Wednesdays 8:30-10am. Great feedback </w:t>
      </w:r>
      <w:r w:rsidR="00BB0B5E">
        <w:rPr>
          <w:bCs/>
        </w:rPr>
        <w:t xml:space="preserve">and staff </w:t>
      </w:r>
      <w:proofErr w:type="gramStart"/>
      <w:r w:rsidR="00BB0B5E">
        <w:rPr>
          <w:bCs/>
        </w:rPr>
        <w:t>is</w:t>
      </w:r>
      <w:proofErr w:type="gramEnd"/>
      <w:r w:rsidR="00BB0B5E">
        <w:rPr>
          <w:bCs/>
        </w:rPr>
        <w:t xml:space="preserve"> super grateful to parents for support</w:t>
      </w:r>
      <w:r w:rsidR="001213B2">
        <w:rPr>
          <w:bCs/>
        </w:rPr>
        <w:t xml:space="preserve">. </w:t>
      </w:r>
      <w:r>
        <w:rPr>
          <w:bCs/>
        </w:rPr>
        <w:t>Teachers break into group</w:t>
      </w:r>
      <w:r w:rsidR="001213B2">
        <w:rPr>
          <w:bCs/>
        </w:rPr>
        <w:t>s</w:t>
      </w:r>
      <w:r>
        <w:rPr>
          <w:bCs/>
        </w:rPr>
        <w:t>: each bring different ideas with one goal</w:t>
      </w:r>
      <w:r w:rsidR="001213B2">
        <w:rPr>
          <w:bCs/>
        </w:rPr>
        <w:t xml:space="preserve"> for all and </w:t>
      </w:r>
      <w:proofErr w:type="spellStart"/>
      <w:r w:rsidR="001213B2">
        <w:rPr>
          <w:bCs/>
        </w:rPr>
        <w:t>thats</w:t>
      </w:r>
      <w:proofErr w:type="spellEnd"/>
      <w:r>
        <w:rPr>
          <w:bCs/>
        </w:rPr>
        <w:t xml:space="preserve"> increasing grad rates</w:t>
      </w:r>
      <w:r w:rsidR="00BF0E3C">
        <w:rPr>
          <w:bCs/>
        </w:rPr>
        <w:t xml:space="preserve">. </w:t>
      </w:r>
      <w:proofErr w:type="spellStart"/>
      <w:r w:rsidR="00BB0B5E">
        <w:rPr>
          <w:bCs/>
        </w:rPr>
        <w:t>Vianne</w:t>
      </w:r>
      <w:proofErr w:type="spellEnd"/>
      <w:r w:rsidR="00BB0B5E">
        <w:rPr>
          <w:bCs/>
        </w:rPr>
        <w:t xml:space="preserve"> directs Ms. Marshman, helps focus staff</w:t>
      </w:r>
      <w:r w:rsidR="00BF0E3C">
        <w:rPr>
          <w:bCs/>
        </w:rPr>
        <w:t>. 3</w:t>
      </w:r>
      <w:r w:rsidR="00BF0E3C" w:rsidRPr="00BF0E3C">
        <w:rPr>
          <w:bCs/>
          <w:vertAlign w:val="superscript"/>
        </w:rPr>
        <w:t>rd</w:t>
      </w:r>
      <w:r w:rsidR="00BF0E3C">
        <w:rPr>
          <w:bCs/>
        </w:rPr>
        <w:t xml:space="preserve"> one coming up. Info is on Brooks website</w:t>
      </w:r>
    </w:p>
    <w:p w14:paraId="54905AFA" w14:textId="77777777" w:rsidR="00BF0E3C" w:rsidRDefault="00BB0B5E" w:rsidP="001213B2">
      <w:pPr>
        <w:rPr>
          <w:bCs/>
        </w:rPr>
      </w:pPr>
      <w:r>
        <w:rPr>
          <w:bCs/>
        </w:rPr>
        <w:t>-</w:t>
      </w:r>
      <w:r w:rsidR="00BF0E3C" w:rsidRPr="00BF0E3C">
        <w:rPr>
          <w:bCs/>
          <w:u w:val="single"/>
        </w:rPr>
        <w:t xml:space="preserve">Informing </w:t>
      </w:r>
      <w:r w:rsidRPr="00BF0E3C">
        <w:rPr>
          <w:bCs/>
          <w:u w:val="single"/>
        </w:rPr>
        <w:t>grade 12’s and 11’s on:</w:t>
      </w:r>
    </w:p>
    <w:p w14:paraId="61187FC3" w14:textId="77777777" w:rsidR="00BF0E3C" w:rsidRDefault="00BF0E3C" w:rsidP="001213B2">
      <w:pPr>
        <w:rPr>
          <w:bCs/>
        </w:rPr>
      </w:pPr>
      <w:r>
        <w:rPr>
          <w:bCs/>
        </w:rPr>
        <w:t>W</w:t>
      </w:r>
      <w:r w:rsidR="00BB0B5E">
        <w:rPr>
          <w:bCs/>
        </w:rPr>
        <w:t xml:space="preserve">hat is </w:t>
      </w:r>
      <w:proofErr w:type="spellStart"/>
      <w:r w:rsidR="00BB0B5E">
        <w:rPr>
          <w:bCs/>
        </w:rPr>
        <w:t>dvr</w:t>
      </w:r>
      <w:proofErr w:type="spellEnd"/>
      <w:r w:rsidR="00BB0B5E">
        <w:rPr>
          <w:bCs/>
        </w:rPr>
        <w:t xml:space="preserve">? Scholarships? So much to know about. What about local unused scholarships as well as provincial, and others and they should continue to apply while in school…some are specific, some are not, some are deferrable, some aren’t, Credits required? </w:t>
      </w:r>
    </w:p>
    <w:p w14:paraId="0B1105D0" w14:textId="4FBA7EFC" w:rsidR="00356ABA" w:rsidRDefault="00BF0E3C" w:rsidP="001213B2">
      <w:pPr>
        <w:rPr>
          <w:bCs/>
        </w:rPr>
      </w:pPr>
      <w:r>
        <w:rPr>
          <w:bCs/>
        </w:rPr>
        <w:t xml:space="preserve">Big news: </w:t>
      </w:r>
      <w:r w:rsidR="00BB0B5E">
        <w:rPr>
          <w:bCs/>
        </w:rPr>
        <w:t>Commencement ceremony will ONLY include actual graduates. Those not graduating can still participate in all the other events surrounding grad.</w:t>
      </w:r>
      <w:r>
        <w:rPr>
          <w:bCs/>
        </w:rPr>
        <w:t xml:space="preserve"> </w:t>
      </w:r>
      <w:r w:rsidR="00BB0B5E">
        <w:rPr>
          <w:bCs/>
        </w:rPr>
        <w:t>Students who are in a POSITION to graduate by certain specified date can walk.</w:t>
      </w:r>
    </w:p>
    <w:p w14:paraId="4DBAB68C" w14:textId="25D76DE3" w:rsidR="00BF0E3C" w:rsidRDefault="00BF0E3C" w:rsidP="001213B2">
      <w:pPr>
        <w:rPr>
          <w:bCs/>
        </w:rPr>
      </w:pPr>
      <w:r>
        <w:rPr>
          <w:bCs/>
        </w:rPr>
        <w:t>It was noted that after students were informed of the above change, attendance increased. So far there has been no push back from parents.</w:t>
      </w:r>
    </w:p>
    <w:p w14:paraId="221106CE" w14:textId="77777777" w:rsidR="00A9151E" w:rsidRDefault="00A9151E" w:rsidP="001213B2">
      <w:pPr>
        <w:rPr>
          <w:bCs/>
        </w:rPr>
      </w:pPr>
    </w:p>
    <w:p w14:paraId="405B4115" w14:textId="3AB12ED8" w:rsidR="00A9151E" w:rsidRPr="00A9151E" w:rsidRDefault="00A9151E" w:rsidP="001213B2">
      <w:pPr>
        <w:rPr>
          <w:b/>
        </w:rPr>
      </w:pPr>
      <w:r w:rsidRPr="00A9151E">
        <w:rPr>
          <w:b/>
        </w:rPr>
        <w:t>Next Meeting January 20th</w:t>
      </w:r>
    </w:p>
    <w:p w14:paraId="0F514D02" w14:textId="77777777" w:rsidR="00BB0B5E" w:rsidRDefault="00BB0B5E" w:rsidP="001213B2">
      <w:pPr>
        <w:rPr>
          <w:bCs/>
        </w:rPr>
      </w:pPr>
    </w:p>
    <w:p w14:paraId="3B1233AA" w14:textId="77777777" w:rsidR="00356ABA" w:rsidRDefault="00356ABA" w:rsidP="001213B2">
      <w:pPr>
        <w:rPr>
          <w:bCs/>
        </w:rPr>
      </w:pPr>
    </w:p>
    <w:p w14:paraId="580590EC" w14:textId="77777777" w:rsidR="00356ABA" w:rsidRPr="00356ABA" w:rsidRDefault="00356ABA" w:rsidP="00356ABA">
      <w:pPr>
        <w:rPr>
          <w:bCs/>
        </w:rPr>
      </w:pPr>
    </w:p>
    <w:sectPr w:rsidR="00356ABA" w:rsidRPr="00356ABA" w:rsidSect="001213B2">
      <w:pgSz w:w="12240" w:h="15840"/>
      <w:pgMar w:top="1440" w:right="100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CFD"/>
    <w:multiLevelType w:val="hybridMultilevel"/>
    <w:tmpl w:val="2306DF8A"/>
    <w:lvl w:ilvl="0" w:tplc="F93C3532">
      <w:start w:val="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61D81"/>
    <w:multiLevelType w:val="hybridMultilevel"/>
    <w:tmpl w:val="D8D871EE"/>
    <w:lvl w:ilvl="0" w:tplc="5DDA0966">
      <w:start w:val="12"/>
      <w:numFmt w:val="bullet"/>
      <w:lvlText w:val="-"/>
      <w:lvlJc w:val="left"/>
      <w:pPr>
        <w:ind w:left="345" w:hanging="360"/>
      </w:pPr>
      <w:rPr>
        <w:rFonts w:ascii="Calibri" w:eastAsia="Calibri" w:hAnsi="Calibri" w:cs="Calibri" w:hint="default"/>
      </w:rPr>
    </w:lvl>
    <w:lvl w:ilvl="1" w:tplc="04090003">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2" w15:restartNumberingAfterBreak="0">
    <w:nsid w:val="1186620B"/>
    <w:multiLevelType w:val="hybridMultilevel"/>
    <w:tmpl w:val="8EACFF00"/>
    <w:lvl w:ilvl="0" w:tplc="484E45B4">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54ACB"/>
    <w:multiLevelType w:val="hybridMultilevel"/>
    <w:tmpl w:val="4D6470BE"/>
    <w:lvl w:ilvl="0" w:tplc="58D687D4">
      <w:start w:val="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50338"/>
    <w:multiLevelType w:val="hybridMultilevel"/>
    <w:tmpl w:val="8382A884"/>
    <w:lvl w:ilvl="0" w:tplc="A5FE8F2E">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A66BA"/>
    <w:multiLevelType w:val="hybridMultilevel"/>
    <w:tmpl w:val="7D382B10"/>
    <w:lvl w:ilvl="0" w:tplc="E46CAF3E">
      <w:start w:val="18"/>
      <w:numFmt w:val="bullet"/>
      <w:lvlText w:val="-"/>
      <w:lvlJc w:val="left"/>
      <w:pPr>
        <w:ind w:left="345" w:hanging="360"/>
      </w:pPr>
      <w:rPr>
        <w:rFonts w:ascii="Calibri" w:eastAsia="Calibri" w:hAnsi="Calibri"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6" w15:restartNumberingAfterBreak="0">
    <w:nsid w:val="22F9502C"/>
    <w:multiLevelType w:val="hybridMultilevel"/>
    <w:tmpl w:val="6EA891F0"/>
    <w:lvl w:ilvl="0" w:tplc="C0260D60">
      <w:start w:val="5"/>
      <w:numFmt w:val="bullet"/>
      <w:lvlText w:val="-"/>
      <w:lvlJc w:val="left"/>
      <w:pPr>
        <w:ind w:left="345" w:hanging="360"/>
      </w:pPr>
      <w:rPr>
        <w:rFonts w:ascii="Calibri" w:eastAsia="Calibri" w:hAnsi="Calibri"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7" w15:restartNumberingAfterBreak="0">
    <w:nsid w:val="26926F76"/>
    <w:multiLevelType w:val="hybridMultilevel"/>
    <w:tmpl w:val="0874B766"/>
    <w:lvl w:ilvl="0" w:tplc="29A2AD62">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61606"/>
    <w:multiLevelType w:val="hybridMultilevel"/>
    <w:tmpl w:val="E3BC46EA"/>
    <w:lvl w:ilvl="0" w:tplc="A3E4D550">
      <w:start w:val="3"/>
      <w:numFmt w:val="bullet"/>
      <w:lvlText w:val="-"/>
      <w:lvlJc w:val="left"/>
      <w:pPr>
        <w:ind w:left="345" w:hanging="360"/>
      </w:pPr>
      <w:rPr>
        <w:rFonts w:ascii="Calibri" w:eastAsia="Calibri" w:hAnsi="Calibri" w:cs="Calibri" w:hint="default"/>
      </w:rPr>
    </w:lvl>
    <w:lvl w:ilvl="1" w:tplc="04090003">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9" w15:restartNumberingAfterBreak="0">
    <w:nsid w:val="31AC4ECF"/>
    <w:multiLevelType w:val="hybridMultilevel"/>
    <w:tmpl w:val="E0FA9C64"/>
    <w:lvl w:ilvl="0" w:tplc="DE365DD4">
      <w:start w:val="7"/>
      <w:numFmt w:val="bullet"/>
      <w:lvlText w:val="-"/>
      <w:lvlJc w:val="left"/>
      <w:pPr>
        <w:ind w:left="400" w:hanging="360"/>
      </w:pPr>
      <w:rPr>
        <w:rFonts w:ascii="Calibri" w:eastAsia="Calibri" w:hAnsi="Calibri" w:cs="Calibri" w:hint="default"/>
        <w:b/>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0" w15:restartNumberingAfterBreak="0">
    <w:nsid w:val="32FD4105"/>
    <w:multiLevelType w:val="hybridMultilevel"/>
    <w:tmpl w:val="37529288"/>
    <w:lvl w:ilvl="0" w:tplc="3982963E">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915FA"/>
    <w:multiLevelType w:val="hybridMultilevel"/>
    <w:tmpl w:val="13DEA826"/>
    <w:lvl w:ilvl="0" w:tplc="28B64FC2">
      <w:start w:val="5"/>
      <w:numFmt w:val="bullet"/>
      <w:lvlText w:val="-"/>
      <w:lvlJc w:val="left"/>
      <w:pPr>
        <w:ind w:left="345" w:hanging="360"/>
      </w:pPr>
      <w:rPr>
        <w:rFonts w:ascii="Calibri" w:eastAsia="Calibri" w:hAnsi="Calibri" w:cs="Calibri" w:hint="default"/>
        <w:b/>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2" w15:restartNumberingAfterBreak="0">
    <w:nsid w:val="33F50E24"/>
    <w:multiLevelType w:val="hybridMultilevel"/>
    <w:tmpl w:val="49FCB1DE"/>
    <w:lvl w:ilvl="0" w:tplc="48206AE8">
      <w:start w:val="1"/>
      <w:numFmt w:val="bullet"/>
      <w:lvlText w:val="-"/>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86A93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A6959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7AF4F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4483A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C03C4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D87C2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58DB1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B2FAD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C13FA3"/>
    <w:multiLevelType w:val="hybridMultilevel"/>
    <w:tmpl w:val="C58C2EAA"/>
    <w:lvl w:ilvl="0" w:tplc="10BA2D06">
      <w:start w:val="5"/>
      <w:numFmt w:val="bullet"/>
      <w:lvlText w:val="-"/>
      <w:lvlJc w:val="left"/>
      <w:pPr>
        <w:ind w:left="1065" w:hanging="360"/>
      </w:pPr>
      <w:rPr>
        <w:rFonts w:ascii="Calibri" w:eastAsia="Calibri" w:hAnsi="Calibri"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4F9E1771"/>
    <w:multiLevelType w:val="hybridMultilevel"/>
    <w:tmpl w:val="BF6403E0"/>
    <w:lvl w:ilvl="0" w:tplc="843EDF0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C2166"/>
    <w:multiLevelType w:val="hybridMultilevel"/>
    <w:tmpl w:val="446C5F04"/>
    <w:lvl w:ilvl="0" w:tplc="25741C62">
      <w:start w:val="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3309D"/>
    <w:multiLevelType w:val="hybridMultilevel"/>
    <w:tmpl w:val="8ED64C3A"/>
    <w:lvl w:ilvl="0" w:tplc="B8147FB4">
      <w:start w:val="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D53FA"/>
    <w:multiLevelType w:val="hybridMultilevel"/>
    <w:tmpl w:val="27B24B1E"/>
    <w:lvl w:ilvl="0" w:tplc="71707118">
      <w:start w:val="7"/>
      <w:numFmt w:val="bullet"/>
      <w:lvlText w:val="-"/>
      <w:lvlJc w:val="left"/>
      <w:pPr>
        <w:ind w:left="705" w:hanging="360"/>
      </w:pPr>
      <w:rPr>
        <w:rFonts w:ascii="Calibri" w:eastAsia="Calibri" w:hAnsi="Calibri" w:cs="Calibri" w:hint="default"/>
        <w:b w:val="0"/>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56C213EC"/>
    <w:multiLevelType w:val="hybridMultilevel"/>
    <w:tmpl w:val="A71EAF1A"/>
    <w:lvl w:ilvl="0" w:tplc="B9B4C712">
      <w:start w:val="7"/>
      <w:numFmt w:val="bullet"/>
      <w:lvlText w:val="-"/>
      <w:lvlJc w:val="left"/>
      <w:pPr>
        <w:ind w:left="345" w:hanging="360"/>
      </w:pPr>
      <w:rPr>
        <w:rFonts w:ascii="Calibri" w:eastAsia="Calibri" w:hAnsi="Calibri"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9" w15:restartNumberingAfterBreak="0">
    <w:nsid w:val="6AB15878"/>
    <w:multiLevelType w:val="hybridMultilevel"/>
    <w:tmpl w:val="985A31B6"/>
    <w:lvl w:ilvl="0" w:tplc="E26E1F92">
      <w:start w:val="7"/>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3F46A4"/>
    <w:multiLevelType w:val="hybridMultilevel"/>
    <w:tmpl w:val="7CC4F37A"/>
    <w:lvl w:ilvl="0" w:tplc="4C8C1D9E">
      <w:start w:val="16"/>
      <w:numFmt w:val="bullet"/>
      <w:lvlText w:val="-"/>
      <w:lvlJc w:val="left"/>
      <w:pPr>
        <w:ind w:left="345" w:hanging="360"/>
      </w:pPr>
      <w:rPr>
        <w:rFonts w:ascii="Calibri" w:eastAsia="Calibri" w:hAnsi="Calibri" w:cs="Calibri" w:hint="default"/>
        <w:b/>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21" w15:restartNumberingAfterBreak="0">
    <w:nsid w:val="7AA30F73"/>
    <w:multiLevelType w:val="hybridMultilevel"/>
    <w:tmpl w:val="F2BCD46C"/>
    <w:lvl w:ilvl="0" w:tplc="A2AC484C">
      <w:start w:val="14"/>
      <w:numFmt w:val="bullet"/>
      <w:lvlText w:val="-"/>
      <w:lvlJc w:val="left"/>
      <w:pPr>
        <w:ind w:left="345" w:hanging="360"/>
      </w:pPr>
      <w:rPr>
        <w:rFonts w:ascii="Calibri" w:eastAsia="Calibri" w:hAnsi="Calibri" w:cs="Calibri" w:hint="default"/>
      </w:rPr>
    </w:lvl>
    <w:lvl w:ilvl="1" w:tplc="04090003" w:tentative="1">
      <w:start w:val="1"/>
      <w:numFmt w:val="bullet"/>
      <w:lvlText w:val="o"/>
      <w:lvlJc w:val="left"/>
      <w:pPr>
        <w:ind w:left="1065" w:hanging="360"/>
      </w:pPr>
      <w:rPr>
        <w:rFonts w:ascii="Courier New" w:hAnsi="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hint="default"/>
      </w:rPr>
    </w:lvl>
    <w:lvl w:ilvl="8" w:tplc="04090005" w:tentative="1">
      <w:start w:val="1"/>
      <w:numFmt w:val="bullet"/>
      <w:lvlText w:val=""/>
      <w:lvlJc w:val="left"/>
      <w:pPr>
        <w:ind w:left="6105" w:hanging="360"/>
      </w:pPr>
      <w:rPr>
        <w:rFonts w:ascii="Wingdings" w:hAnsi="Wingdings" w:hint="default"/>
      </w:rPr>
    </w:lvl>
  </w:abstractNum>
  <w:num w:numId="1" w16cid:durableId="1747723173">
    <w:abstractNumId w:val="12"/>
  </w:num>
  <w:num w:numId="2" w16cid:durableId="1699043919">
    <w:abstractNumId w:val="13"/>
  </w:num>
  <w:num w:numId="3" w16cid:durableId="21446575">
    <w:abstractNumId w:val="6"/>
  </w:num>
  <w:num w:numId="4" w16cid:durableId="2049261957">
    <w:abstractNumId w:val="11"/>
  </w:num>
  <w:num w:numId="5" w16cid:durableId="1847548066">
    <w:abstractNumId w:val="14"/>
  </w:num>
  <w:num w:numId="6" w16cid:durableId="1828277974">
    <w:abstractNumId w:val="19"/>
  </w:num>
  <w:num w:numId="7" w16cid:durableId="894585569">
    <w:abstractNumId w:val="9"/>
  </w:num>
  <w:num w:numId="8" w16cid:durableId="103697259">
    <w:abstractNumId w:val="18"/>
  </w:num>
  <w:num w:numId="9" w16cid:durableId="403332728">
    <w:abstractNumId w:val="7"/>
  </w:num>
  <w:num w:numId="10" w16cid:durableId="580213744">
    <w:abstractNumId w:val="4"/>
  </w:num>
  <w:num w:numId="11" w16cid:durableId="2053112575">
    <w:abstractNumId w:val="1"/>
  </w:num>
  <w:num w:numId="12" w16cid:durableId="1706442697">
    <w:abstractNumId w:val="17"/>
  </w:num>
  <w:num w:numId="13" w16cid:durableId="77682452">
    <w:abstractNumId w:val="8"/>
  </w:num>
  <w:num w:numId="14" w16cid:durableId="1979920347">
    <w:abstractNumId w:val="15"/>
  </w:num>
  <w:num w:numId="15" w16cid:durableId="1696542464">
    <w:abstractNumId w:val="21"/>
  </w:num>
  <w:num w:numId="16" w16cid:durableId="457115616">
    <w:abstractNumId w:val="16"/>
  </w:num>
  <w:num w:numId="17" w16cid:durableId="1795752393">
    <w:abstractNumId w:val="3"/>
  </w:num>
  <w:num w:numId="18" w16cid:durableId="1070889469">
    <w:abstractNumId w:val="2"/>
  </w:num>
  <w:num w:numId="19" w16cid:durableId="218790369">
    <w:abstractNumId w:val="0"/>
  </w:num>
  <w:num w:numId="20" w16cid:durableId="246354989">
    <w:abstractNumId w:val="20"/>
  </w:num>
  <w:num w:numId="21" w16cid:durableId="1630437130">
    <w:abstractNumId w:val="5"/>
  </w:num>
  <w:num w:numId="22" w16cid:durableId="198326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9C9"/>
    <w:rsid w:val="00054997"/>
    <w:rsid w:val="000B1B09"/>
    <w:rsid w:val="000B270C"/>
    <w:rsid w:val="000D3FDA"/>
    <w:rsid w:val="00107476"/>
    <w:rsid w:val="00107E67"/>
    <w:rsid w:val="001213B2"/>
    <w:rsid w:val="00131C77"/>
    <w:rsid w:val="001649FC"/>
    <w:rsid w:val="001A454C"/>
    <w:rsid w:val="001A7581"/>
    <w:rsid w:val="001D7ECA"/>
    <w:rsid w:val="001E02EC"/>
    <w:rsid w:val="001E4394"/>
    <w:rsid w:val="001F7D7B"/>
    <w:rsid w:val="00201E88"/>
    <w:rsid w:val="00256A77"/>
    <w:rsid w:val="00271C9A"/>
    <w:rsid w:val="00273FEB"/>
    <w:rsid w:val="00297FC1"/>
    <w:rsid w:val="002E424D"/>
    <w:rsid w:val="00303D58"/>
    <w:rsid w:val="0031198A"/>
    <w:rsid w:val="00356ABA"/>
    <w:rsid w:val="00376796"/>
    <w:rsid w:val="003F1484"/>
    <w:rsid w:val="00405028"/>
    <w:rsid w:val="00416B5B"/>
    <w:rsid w:val="00437DBA"/>
    <w:rsid w:val="004410F4"/>
    <w:rsid w:val="00476268"/>
    <w:rsid w:val="004E0497"/>
    <w:rsid w:val="0050349C"/>
    <w:rsid w:val="0056012A"/>
    <w:rsid w:val="00576A83"/>
    <w:rsid w:val="005C0B4E"/>
    <w:rsid w:val="005C4DDC"/>
    <w:rsid w:val="005E1590"/>
    <w:rsid w:val="006030D3"/>
    <w:rsid w:val="0066162E"/>
    <w:rsid w:val="00667A72"/>
    <w:rsid w:val="00680EF8"/>
    <w:rsid w:val="00693C5E"/>
    <w:rsid w:val="006E732E"/>
    <w:rsid w:val="00730CF1"/>
    <w:rsid w:val="00731858"/>
    <w:rsid w:val="00762EB1"/>
    <w:rsid w:val="007664E2"/>
    <w:rsid w:val="00770F53"/>
    <w:rsid w:val="00787605"/>
    <w:rsid w:val="00790A69"/>
    <w:rsid w:val="007B4107"/>
    <w:rsid w:val="007F7E93"/>
    <w:rsid w:val="008071C4"/>
    <w:rsid w:val="00844D2E"/>
    <w:rsid w:val="00850B0D"/>
    <w:rsid w:val="008F38C6"/>
    <w:rsid w:val="009003F5"/>
    <w:rsid w:val="009D05F2"/>
    <w:rsid w:val="00A62237"/>
    <w:rsid w:val="00A719C9"/>
    <w:rsid w:val="00A9151E"/>
    <w:rsid w:val="00AC5F67"/>
    <w:rsid w:val="00AD0DDC"/>
    <w:rsid w:val="00B07D00"/>
    <w:rsid w:val="00B528D0"/>
    <w:rsid w:val="00B540F9"/>
    <w:rsid w:val="00B71912"/>
    <w:rsid w:val="00B93BEA"/>
    <w:rsid w:val="00B97958"/>
    <w:rsid w:val="00BB0B5E"/>
    <w:rsid w:val="00BF0E3C"/>
    <w:rsid w:val="00C156CE"/>
    <w:rsid w:val="00C24393"/>
    <w:rsid w:val="00C41C17"/>
    <w:rsid w:val="00C42DA2"/>
    <w:rsid w:val="00C926EE"/>
    <w:rsid w:val="00D320B9"/>
    <w:rsid w:val="00D35AB3"/>
    <w:rsid w:val="00D94313"/>
    <w:rsid w:val="00DF3E8D"/>
    <w:rsid w:val="00E4625B"/>
    <w:rsid w:val="00EB70D6"/>
    <w:rsid w:val="00EE65F8"/>
    <w:rsid w:val="00EF64FC"/>
    <w:rsid w:val="00F85C33"/>
    <w:rsid w:val="00F94D6F"/>
    <w:rsid w:val="00FA6BE3"/>
    <w:rsid w:val="00FC27EE"/>
    <w:rsid w:val="00FD2EB1"/>
    <w:rsid w:val="00FF5D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2FD4"/>
  <w15:docId w15:val="{50001C17-9389-2949-817D-189F97CF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Boyd</dc:creator>
  <cp:keywords/>
  <cp:lastModifiedBy>Laura Wilson</cp:lastModifiedBy>
  <cp:revision>2</cp:revision>
  <cp:lastPrinted>2025-10-22T00:20:00Z</cp:lastPrinted>
  <dcterms:created xsi:type="dcterms:W3CDTF">2025-11-20T22:47:00Z</dcterms:created>
  <dcterms:modified xsi:type="dcterms:W3CDTF">2025-11-20T22:47:00Z</dcterms:modified>
</cp:coreProperties>
</file>