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72934" w14:textId="602E91C8" w:rsidR="00E10A9D" w:rsidRDefault="6A912FD0" w:rsidP="00263896">
      <w:pPr>
        <w:tabs>
          <w:tab w:val="left" w:pos="6096"/>
        </w:tabs>
        <w:spacing w:line="259" w:lineRule="auto"/>
        <w:ind w:left="10" w:right="3193" w:hanging="10"/>
        <w:jc w:val="center"/>
        <w:rPr>
          <w:rFonts w:asciiTheme="majorHAnsi" w:eastAsia="Calibri" w:hAnsiTheme="majorHAnsi" w:cs="Calibri"/>
          <w:b/>
          <w:bCs/>
          <w:u w:val="single"/>
          <w:lang w:val="en-CA"/>
        </w:rPr>
      </w:pPr>
      <w:r w:rsidRPr="0054348F">
        <w:rPr>
          <w:rFonts w:asciiTheme="majorHAnsi" w:eastAsia="Calibri" w:hAnsiTheme="majorHAnsi" w:cs="Calibri"/>
          <w:b/>
          <w:bCs/>
          <w:u w:val="single"/>
          <w:lang w:val="en-CA"/>
        </w:rPr>
        <w:t>Henderson PAC Meeting Agenda</w:t>
      </w:r>
    </w:p>
    <w:p w14:paraId="15989776" w14:textId="2A3EB5D7" w:rsidR="00263896" w:rsidRDefault="1BC0F15B" w:rsidP="00263896">
      <w:pPr>
        <w:tabs>
          <w:tab w:val="left" w:pos="6096"/>
        </w:tabs>
        <w:spacing w:line="259" w:lineRule="auto"/>
        <w:ind w:left="730" w:right="3896"/>
        <w:jc w:val="center"/>
        <w:rPr>
          <w:rFonts w:asciiTheme="majorHAnsi" w:eastAsia="Calibri" w:hAnsiTheme="majorHAnsi" w:cs="Calibri"/>
          <w:b/>
          <w:bCs/>
          <w:lang w:val="en-CA"/>
        </w:rPr>
      </w:pPr>
      <w:r w:rsidRPr="0054348F">
        <w:rPr>
          <w:rFonts w:asciiTheme="majorHAnsi" w:eastAsia="Calibri" w:hAnsiTheme="majorHAnsi" w:cs="Calibri"/>
          <w:b/>
          <w:bCs/>
          <w:u w:val="single"/>
          <w:lang w:val="en-CA"/>
        </w:rPr>
        <w:t>0</w:t>
      </w:r>
      <w:r w:rsidR="18BB4FCD" w:rsidRPr="0054348F">
        <w:rPr>
          <w:rFonts w:asciiTheme="majorHAnsi" w:eastAsia="Calibri" w:hAnsiTheme="majorHAnsi" w:cs="Calibri"/>
          <w:b/>
          <w:bCs/>
          <w:u w:val="single"/>
          <w:lang w:val="en-CA"/>
        </w:rPr>
        <w:t>3</w:t>
      </w:r>
      <w:r w:rsidRPr="0054348F">
        <w:rPr>
          <w:rFonts w:asciiTheme="majorHAnsi" w:eastAsia="Calibri" w:hAnsiTheme="majorHAnsi" w:cs="Calibri"/>
          <w:b/>
          <w:bCs/>
          <w:u w:val="single"/>
          <w:lang w:val="en-CA"/>
        </w:rPr>
        <w:t xml:space="preserve"> </w:t>
      </w:r>
      <w:r w:rsidR="34E3259D" w:rsidRPr="0054348F">
        <w:rPr>
          <w:rFonts w:asciiTheme="majorHAnsi" w:eastAsia="Calibri" w:hAnsiTheme="majorHAnsi" w:cs="Calibri"/>
          <w:b/>
          <w:bCs/>
          <w:u w:val="single"/>
          <w:lang w:val="en-CA"/>
        </w:rPr>
        <w:t xml:space="preserve">March </w:t>
      </w:r>
      <w:r w:rsidR="2AA7C397" w:rsidRPr="0054348F">
        <w:rPr>
          <w:rFonts w:asciiTheme="majorHAnsi" w:eastAsia="Calibri" w:hAnsiTheme="majorHAnsi" w:cs="Calibri"/>
          <w:b/>
          <w:bCs/>
          <w:u w:val="single"/>
          <w:lang w:val="en-CA"/>
        </w:rPr>
        <w:t>202</w:t>
      </w:r>
      <w:r w:rsidR="101591E5" w:rsidRPr="0054348F">
        <w:rPr>
          <w:rFonts w:asciiTheme="majorHAnsi" w:eastAsia="Calibri" w:hAnsiTheme="majorHAnsi" w:cs="Calibri"/>
          <w:b/>
          <w:bCs/>
          <w:u w:val="single"/>
          <w:lang w:val="en-CA"/>
        </w:rPr>
        <w:t>6</w:t>
      </w:r>
    </w:p>
    <w:p w14:paraId="333CD156" w14:textId="03B44B1C" w:rsidR="59284842" w:rsidRPr="0054348F" w:rsidRDefault="00263896" w:rsidP="00263896">
      <w:pPr>
        <w:tabs>
          <w:tab w:val="left" w:pos="7371"/>
        </w:tabs>
        <w:spacing w:line="259" w:lineRule="auto"/>
        <w:ind w:left="730" w:right="1989"/>
        <w:rPr>
          <w:rFonts w:asciiTheme="majorHAnsi" w:eastAsia="Calibri" w:hAnsiTheme="majorHAnsi" w:cs="Calibri"/>
          <w:b/>
          <w:bCs/>
          <w:lang w:val="en-CA"/>
        </w:rPr>
      </w:pPr>
      <w:r>
        <w:rPr>
          <w:rFonts w:asciiTheme="majorHAnsi" w:eastAsia="Calibri" w:hAnsiTheme="majorHAnsi" w:cs="Calibri"/>
          <w:b/>
          <w:bCs/>
          <w:lang w:val="en-CA"/>
        </w:rPr>
        <w:t xml:space="preserve">                                   </w:t>
      </w:r>
      <w:r w:rsidR="5F670441" w:rsidRPr="0054348F">
        <w:rPr>
          <w:rFonts w:asciiTheme="majorHAnsi" w:eastAsia="Calibri" w:hAnsiTheme="majorHAnsi" w:cs="Calibri"/>
          <w:b/>
          <w:bCs/>
          <w:lang w:val="en-CA"/>
        </w:rPr>
        <w:t>7</w:t>
      </w:r>
      <w:r>
        <w:rPr>
          <w:rFonts w:asciiTheme="majorHAnsi" w:eastAsia="Calibri" w:hAnsiTheme="majorHAnsi" w:cs="Calibri"/>
          <w:b/>
          <w:bCs/>
          <w:lang w:val="en-CA"/>
        </w:rPr>
        <w:t>:</w:t>
      </w:r>
      <w:r w:rsidR="34E0D4F8" w:rsidRPr="0054348F">
        <w:rPr>
          <w:rFonts w:asciiTheme="majorHAnsi" w:eastAsia="Calibri" w:hAnsiTheme="majorHAnsi" w:cs="Calibri"/>
          <w:b/>
          <w:bCs/>
          <w:lang w:val="en-CA"/>
        </w:rPr>
        <w:t>15</w:t>
      </w:r>
      <w:r w:rsidR="5F670441" w:rsidRPr="0054348F">
        <w:rPr>
          <w:rFonts w:asciiTheme="majorHAnsi" w:eastAsia="Calibri" w:hAnsiTheme="majorHAnsi" w:cs="Calibri"/>
          <w:b/>
          <w:bCs/>
          <w:lang w:val="en-CA"/>
        </w:rPr>
        <w:t xml:space="preserve"> </w:t>
      </w:r>
      <w:r>
        <w:rPr>
          <w:rFonts w:asciiTheme="majorHAnsi" w:eastAsia="Calibri" w:hAnsiTheme="majorHAnsi" w:cs="Calibri"/>
          <w:b/>
          <w:bCs/>
          <w:lang w:val="en-CA"/>
        </w:rPr>
        <w:t>–</w:t>
      </w:r>
      <w:r w:rsidR="5F670441" w:rsidRPr="0054348F">
        <w:rPr>
          <w:rFonts w:asciiTheme="majorHAnsi" w:eastAsia="Calibri" w:hAnsiTheme="majorHAnsi" w:cs="Calibri"/>
          <w:b/>
          <w:bCs/>
          <w:lang w:val="en-CA"/>
        </w:rPr>
        <w:t xml:space="preserve"> 8</w:t>
      </w:r>
      <w:r>
        <w:rPr>
          <w:rFonts w:asciiTheme="majorHAnsi" w:eastAsia="Calibri" w:hAnsiTheme="majorHAnsi" w:cs="Calibri"/>
          <w:b/>
          <w:bCs/>
          <w:lang w:val="en-CA"/>
        </w:rPr>
        <w:t>:</w:t>
      </w:r>
      <w:r w:rsidR="5F670441" w:rsidRPr="0054348F">
        <w:rPr>
          <w:rFonts w:asciiTheme="majorHAnsi" w:eastAsia="Calibri" w:hAnsiTheme="majorHAnsi" w:cs="Calibri"/>
          <w:b/>
          <w:bCs/>
          <w:lang w:val="en-CA"/>
        </w:rPr>
        <w:t>45</w:t>
      </w:r>
      <w:r>
        <w:rPr>
          <w:rFonts w:asciiTheme="majorHAnsi" w:eastAsia="Calibri" w:hAnsiTheme="majorHAnsi" w:cs="Calibri"/>
          <w:b/>
          <w:bCs/>
          <w:lang w:val="en-CA"/>
        </w:rPr>
        <w:t xml:space="preserve"> p.m.</w:t>
      </w:r>
    </w:p>
    <w:p w14:paraId="1C379676" w14:textId="20EE062C" w:rsidR="00E10A9D" w:rsidRPr="0054348F" w:rsidRDefault="6A912FD0" w:rsidP="31A6253C">
      <w:pPr>
        <w:spacing w:line="259" w:lineRule="auto"/>
        <w:rPr>
          <w:rFonts w:asciiTheme="majorHAnsi" w:eastAsia="Calibri" w:hAnsiTheme="majorHAnsi" w:cs="Calibri"/>
        </w:rPr>
      </w:pPr>
      <w:r w:rsidRPr="0054348F">
        <w:rPr>
          <w:rFonts w:asciiTheme="majorHAnsi" w:eastAsia="Calibri" w:hAnsiTheme="majorHAnsi" w:cs="Calibri"/>
          <w:lang w:val="en-CA"/>
        </w:rPr>
        <w:t xml:space="preserve"> </w:t>
      </w:r>
    </w:p>
    <w:p w14:paraId="09C530FE" w14:textId="381A0A52" w:rsidR="00E10A9D" w:rsidRPr="0054348F" w:rsidRDefault="6A912FD0" w:rsidP="31A6253C">
      <w:pPr>
        <w:spacing w:line="259" w:lineRule="auto"/>
        <w:ind w:left="-5" w:hanging="10"/>
        <w:rPr>
          <w:rFonts w:asciiTheme="majorHAnsi" w:eastAsia="Calibri" w:hAnsiTheme="majorHAnsi" w:cs="Calibri"/>
        </w:rPr>
      </w:pPr>
      <w:r w:rsidRPr="0054348F">
        <w:rPr>
          <w:rFonts w:asciiTheme="majorHAnsi" w:eastAsia="Calibri" w:hAnsiTheme="majorHAnsi" w:cs="Calibri"/>
          <w:b/>
          <w:bCs/>
          <w:u w:val="single"/>
          <w:lang w:val="en-CA"/>
        </w:rPr>
        <w:t>Attendance:</w:t>
      </w:r>
      <w:r w:rsidRPr="0054348F">
        <w:rPr>
          <w:rFonts w:asciiTheme="majorHAnsi" w:eastAsia="Calibri" w:hAnsiTheme="majorHAnsi" w:cs="Calibri"/>
          <w:lang w:val="en-CA"/>
        </w:rPr>
        <w:t xml:space="preserve">  </w:t>
      </w:r>
      <w:r w:rsidR="0054348F" w:rsidRPr="0054348F">
        <w:rPr>
          <w:rFonts w:asciiTheme="majorHAnsi" w:hAnsiTheme="majorHAnsi"/>
        </w:rPr>
        <w:t xml:space="preserve">Mitzi </w:t>
      </w:r>
      <w:proofErr w:type="gramStart"/>
      <w:r w:rsidR="0054348F" w:rsidRPr="0054348F">
        <w:rPr>
          <w:rFonts w:asciiTheme="majorHAnsi" w:hAnsiTheme="majorHAnsi"/>
        </w:rPr>
        <w:t>Jones</w:t>
      </w:r>
      <w:r w:rsidR="008544E7">
        <w:rPr>
          <w:rFonts w:asciiTheme="majorHAnsi" w:hAnsiTheme="majorHAnsi"/>
        </w:rPr>
        <w:t xml:space="preserve">, </w:t>
      </w:r>
      <w:r w:rsidR="0054348F" w:rsidRPr="0054348F">
        <w:rPr>
          <w:rFonts w:asciiTheme="majorHAnsi" w:hAnsiTheme="majorHAnsi"/>
        </w:rPr>
        <w:t xml:space="preserve"> Stacey</w:t>
      </w:r>
      <w:proofErr w:type="gramEnd"/>
      <w:r w:rsidR="0054348F" w:rsidRPr="0054348F">
        <w:rPr>
          <w:rFonts w:asciiTheme="majorHAnsi" w:hAnsiTheme="majorHAnsi"/>
        </w:rPr>
        <w:t xml:space="preserve"> Jon</w:t>
      </w:r>
      <w:r w:rsidR="008544E7">
        <w:rPr>
          <w:rFonts w:asciiTheme="majorHAnsi" w:hAnsiTheme="majorHAnsi"/>
        </w:rPr>
        <w:t>a</w:t>
      </w:r>
      <w:r w:rsidR="0054348F" w:rsidRPr="0054348F">
        <w:rPr>
          <w:rFonts w:asciiTheme="majorHAnsi" w:hAnsiTheme="majorHAnsi"/>
        </w:rPr>
        <w:t>s, Rachelle Letkemann, Sabrina Mendoza, Dean Thorsell,</w:t>
      </w:r>
      <w:r w:rsidR="00263896">
        <w:rPr>
          <w:rFonts w:asciiTheme="majorHAnsi" w:hAnsiTheme="majorHAnsi"/>
        </w:rPr>
        <w:t xml:space="preserve"> Angela Stevens (on Zoom,)</w:t>
      </w:r>
      <w:r w:rsidR="0054348F" w:rsidRPr="0054348F">
        <w:rPr>
          <w:rFonts w:asciiTheme="majorHAnsi" w:hAnsiTheme="majorHAnsi"/>
        </w:rPr>
        <w:t xml:space="preserve"> qathet Community Justice: Youth Restorative Action representatives (Chelsea &amp; Theresa)</w:t>
      </w:r>
    </w:p>
    <w:p w14:paraId="6263492D" w14:textId="116CF2E9" w:rsidR="00E10A9D" w:rsidRPr="0054348F" w:rsidRDefault="6A912FD0" w:rsidP="31A6253C">
      <w:pPr>
        <w:spacing w:line="259" w:lineRule="auto"/>
        <w:ind w:left="-5" w:hanging="10"/>
        <w:rPr>
          <w:rFonts w:asciiTheme="majorHAnsi" w:eastAsia="Calibri" w:hAnsiTheme="majorHAnsi" w:cs="Calibri"/>
        </w:rPr>
      </w:pPr>
      <w:r w:rsidRPr="0054348F">
        <w:rPr>
          <w:rFonts w:asciiTheme="majorHAnsi" w:eastAsia="Calibri" w:hAnsiTheme="majorHAnsi" w:cs="Calibri"/>
          <w:b/>
          <w:bCs/>
          <w:u w:val="single"/>
          <w:lang w:val="en-CA"/>
        </w:rPr>
        <w:t>Minutes:</w:t>
      </w:r>
      <w:r w:rsidRPr="0054348F">
        <w:rPr>
          <w:rFonts w:asciiTheme="majorHAnsi" w:eastAsia="Calibri" w:hAnsiTheme="majorHAnsi" w:cs="Calibri"/>
          <w:b/>
          <w:bCs/>
          <w:lang w:val="en-CA"/>
        </w:rPr>
        <w:t xml:space="preserve"> </w:t>
      </w:r>
    </w:p>
    <w:p w14:paraId="32EF5130" w14:textId="061E58E8" w:rsidR="00E10A9D" w:rsidRPr="0054348F" w:rsidRDefault="6A912FD0" w:rsidP="7018D023">
      <w:pPr>
        <w:pStyle w:val="ListParagraph"/>
        <w:numPr>
          <w:ilvl w:val="0"/>
          <w:numId w:val="7"/>
        </w:numPr>
        <w:spacing w:line="259" w:lineRule="auto"/>
        <w:rPr>
          <w:rFonts w:asciiTheme="majorHAnsi" w:eastAsia="Calibri" w:hAnsiTheme="majorHAnsi" w:cs="Calibri"/>
          <w:lang w:val="en-CA"/>
        </w:rPr>
      </w:pPr>
      <w:r w:rsidRPr="0054348F">
        <w:rPr>
          <w:rFonts w:asciiTheme="majorHAnsi" w:eastAsia="Calibri" w:hAnsiTheme="majorHAnsi" w:cs="Calibri"/>
          <w:lang w:val="en-CA"/>
        </w:rPr>
        <w:t>As posted</w:t>
      </w:r>
    </w:p>
    <w:p w14:paraId="558B2602" w14:textId="3828AFDA" w:rsidR="00E10A9D" w:rsidRDefault="6A912FD0" w:rsidP="31A6253C">
      <w:pPr>
        <w:spacing w:line="259" w:lineRule="auto"/>
        <w:rPr>
          <w:rFonts w:asciiTheme="majorHAnsi" w:eastAsia="Calibri" w:hAnsiTheme="majorHAnsi" w:cs="Calibri"/>
          <w:b/>
          <w:bCs/>
          <w:lang w:val="en-CA"/>
        </w:rPr>
      </w:pPr>
      <w:r w:rsidRPr="0054348F">
        <w:rPr>
          <w:rFonts w:asciiTheme="majorHAnsi" w:eastAsia="Calibri" w:hAnsiTheme="majorHAnsi" w:cs="Calibri"/>
          <w:b/>
          <w:bCs/>
          <w:u w:val="single"/>
          <w:lang w:val="en-CA"/>
        </w:rPr>
        <w:t>Correspondence:</w:t>
      </w:r>
      <w:r w:rsidRPr="0054348F">
        <w:rPr>
          <w:rFonts w:asciiTheme="majorHAnsi" w:eastAsia="Calibri" w:hAnsiTheme="majorHAnsi" w:cs="Calibri"/>
          <w:b/>
          <w:bCs/>
          <w:lang w:val="en-CA"/>
        </w:rPr>
        <w:t xml:space="preserve"> </w:t>
      </w:r>
    </w:p>
    <w:p w14:paraId="4870318B" w14:textId="2D4632CE" w:rsidR="00E10A9D" w:rsidRPr="0054348F" w:rsidRDefault="00190C91" w:rsidP="31A6253C">
      <w:pPr>
        <w:spacing w:line="259" w:lineRule="auto"/>
        <w:rPr>
          <w:rFonts w:asciiTheme="majorHAnsi" w:eastAsia="Calibri" w:hAnsiTheme="majorHAnsi" w:cs="Calibri"/>
        </w:rPr>
      </w:pPr>
      <w:r w:rsidRPr="00190C91">
        <w:rPr>
          <w:rFonts w:asciiTheme="majorHAnsi" w:eastAsia="Calibri" w:hAnsiTheme="majorHAnsi" w:cs="Calibri"/>
          <w:lang w:val="en-CA"/>
        </w:rPr>
        <w:t>-Purdy’s catalogue</w:t>
      </w:r>
    </w:p>
    <w:p w14:paraId="6DB3C02E" w14:textId="3CF6A5D0" w:rsidR="00E10A9D" w:rsidRPr="0054348F" w:rsidRDefault="6A912FD0" w:rsidP="31A6253C">
      <w:pPr>
        <w:spacing w:line="259" w:lineRule="auto"/>
        <w:ind w:left="-5" w:hanging="10"/>
        <w:rPr>
          <w:rFonts w:asciiTheme="majorHAnsi" w:eastAsia="Calibri" w:hAnsiTheme="majorHAnsi" w:cs="Calibri"/>
        </w:rPr>
      </w:pPr>
      <w:r w:rsidRPr="0054348F">
        <w:rPr>
          <w:rFonts w:asciiTheme="majorHAnsi" w:eastAsia="Calibri" w:hAnsiTheme="majorHAnsi" w:cs="Calibri"/>
          <w:b/>
          <w:bCs/>
          <w:u w:val="single"/>
          <w:lang w:val="en-CA"/>
        </w:rPr>
        <w:t>Treasurer’s Report:</w:t>
      </w:r>
      <w:r w:rsidRPr="0054348F">
        <w:rPr>
          <w:rFonts w:asciiTheme="majorHAnsi" w:eastAsia="Calibri" w:hAnsiTheme="majorHAnsi" w:cs="Calibri"/>
          <w:b/>
          <w:bCs/>
          <w:lang w:val="en-CA"/>
        </w:rPr>
        <w:t xml:space="preserve"> </w:t>
      </w:r>
    </w:p>
    <w:p w14:paraId="457185D2" w14:textId="3FFEA613" w:rsidR="00E10A9D" w:rsidRDefault="00190C91" w:rsidP="00190C91">
      <w:pPr>
        <w:pStyle w:val="ListParagraph"/>
        <w:numPr>
          <w:ilvl w:val="0"/>
          <w:numId w:val="7"/>
        </w:numPr>
        <w:spacing w:line="259" w:lineRule="auto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>Gaming account $613.21</w:t>
      </w:r>
    </w:p>
    <w:p w14:paraId="5C8DF8CA" w14:textId="74D526E7" w:rsidR="00190C91" w:rsidRDefault="00190C91" w:rsidP="00190C91">
      <w:pPr>
        <w:pStyle w:val="ListParagraph"/>
        <w:numPr>
          <w:ilvl w:val="0"/>
          <w:numId w:val="7"/>
        </w:numPr>
        <w:spacing w:line="259" w:lineRule="auto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>General $ 38 764.34</w:t>
      </w:r>
    </w:p>
    <w:p w14:paraId="5DD62B68" w14:textId="111F59E4" w:rsidR="00190C91" w:rsidRPr="008544E7" w:rsidRDefault="00190C91" w:rsidP="008544E7">
      <w:pPr>
        <w:pStyle w:val="ListParagraph"/>
        <w:numPr>
          <w:ilvl w:val="0"/>
          <w:numId w:val="7"/>
        </w:numPr>
        <w:spacing w:line="259" w:lineRule="auto"/>
        <w:rPr>
          <w:rFonts w:asciiTheme="majorHAnsi" w:eastAsia="Calibri" w:hAnsiTheme="majorHAnsi" w:cs="Calibri"/>
        </w:rPr>
      </w:pPr>
      <w:r w:rsidRPr="008544E7">
        <w:rPr>
          <w:rFonts w:asciiTheme="majorHAnsi" w:eastAsia="Calibri" w:hAnsiTheme="majorHAnsi" w:cs="Calibri"/>
        </w:rPr>
        <w:t>Total profit for Purdy’s fundraiser was $132.70</w:t>
      </w:r>
    </w:p>
    <w:p w14:paraId="55849BE2" w14:textId="3B9C648C" w:rsidR="00E10A9D" w:rsidRPr="0054348F" w:rsidRDefault="6A912FD0" w:rsidP="31A6253C">
      <w:pPr>
        <w:spacing w:line="259" w:lineRule="auto"/>
        <w:ind w:left="-5" w:hanging="10"/>
        <w:rPr>
          <w:rFonts w:asciiTheme="majorHAnsi" w:eastAsia="Calibri" w:hAnsiTheme="majorHAnsi" w:cs="Calibri"/>
        </w:rPr>
      </w:pPr>
      <w:r w:rsidRPr="0054348F">
        <w:rPr>
          <w:rFonts w:asciiTheme="majorHAnsi" w:eastAsia="Calibri" w:hAnsiTheme="majorHAnsi" w:cs="Calibri"/>
          <w:b/>
          <w:bCs/>
          <w:u w:val="single"/>
          <w:lang w:val="en-CA"/>
        </w:rPr>
        <w:t>DPAC Report:</w:t>
      </w:r>
    </w:p>
    <w:p w14:paraId="17CB212C" w14:textId="3326AD13" w:rsidR="00E10A9D" w:rsidRPr="0054348F" w:rsidRDefault="6359FDD7" w:rsidP="73BA98A9">
      <w:pPr>
        <w:spacing w:line="259" w:lineRule="auto"/>
        <w:rPr>
          <w:rFonts w:asciiTheme="majorHAnsi" w:eastAsia="Calibri" w:hAnsiTheme="majorHAnsi" w:cs="Calibri"/>
          <w:lang w:val="en-CA"/>
        </w:rPr>
      </w:pPr>
      <w:r w:rsidRPr="0054348F">
        <w:rPr>
          <w:rFonts w:asciiTheme="majorHAnsi" w:eastAsia="Calibri" w:hAnsiTheme="majorHAnsi" w:cs="Calibri"/>
          <w:lang w:val="en-CA"/>
        </w:rPr>
        <w:t>Next meeting</w:t>
      </w:r>
      <w:r w:rsidR="00190C91">
        <w:rPr>
          <w:rFonts w:asciiTheme="majorHAnsi" w:eastAsia="Calibri" w:hAnsiTheme="majorHAnsi" w:cs="Calibri"/>
          <w:lang w:val="en-CA"/>
        </w:rPr>
        <w:t xml:space="preserve"> is in April, no exact date set yet.</w:t>
      </w:r>
    </w:p>
    <w:p w14:paraId="6C16AD3B" w14:textId="5A86AFAE" w:rsidR="203968A5" w:rsidRPr="0054348F" w:rsidRDefault="0F4A15B4" w:rsidP="4161EDD6">
      <w:pPr>
        <w:spacing w:after="5" w:line="402" w:lineRule="auto"/>
        <w:ind w:left="-5" w:hanging="10"/>
        <w:rPr>
          <w:rFonts w:asciiTheme="majorHAnsi" w:hAnsiTheme="majorHAnsi"/>
        </w:rPr>
      </w:pPr>
      <w:r w:rsidRPr="0054348F">
        <w:rPr>
          <w:rFonts w:asciiTheme="majorHAnsi" w:eastAsia="Calibri" w:hAnsiTheme="majorHAnsi" w:cs="Calibri"/>
          <w:b/>
          <w:bCs/>
          <w:u w:val="single"/>
          <w:lang w:val="en-CA"/>
        </w:rPr>
        <w:t>Old Business:</w:t>
      </w:r>
    </w:p>
    <w:p w14:paraId="6CAFDC94" w14:textId="1297FCB6" w:rsidR="5B2391D6" w:rsidRPr="00190C91" w:rsidRDefault="41AB984B" w:rsidP="00190C91">
      <w:pPr>
        <w:pStyle w:val="ListParagraph"/>
        <w:numPr>
          <w:ilvl w:val="0"/>
          <w:numId w:val="7"/>
        </w:numPr>
        <w:spacing w:after="5" w:line="402" w:lineRule="auto"/>
        <w:rPr>
          <w:rFonts w:asciiTheme="majorHAnsi" w:eastAsia="Calibri" w:hAnsiTheme="majorHAnsi" w:cs="Calibri"/>
          <w:lang w:val="en-CA"/>
        </w:rPr>
      </w:pPr>
      <w:r w:rsidRPr="00190C91">
        <w:rPr>
          <w:rFonts w:asciiTheme="majorHAnsi" w:eastAsia="Calibri" w:hAnsiTheme="majorHAnsi" w:cs="Calibri"/>
          <w:lang w:val="en-CA"/>
        </w:rPr>
        <w:t xml:space="preserve">Scholastic </w:t>
      </w:r>
      <w:r w:rsidR="00190C91" w:rsidRPr="00190C91">
        <w:rPr>
          <w:rFonts w:asciiTheme="majorHAnsi" w:eastAsia="Calibri" w:hAnsiTheme="majorHAnsi" w:cs="Calibri"/>
          <w:lang w:val="en-CA"/>
        </w:rPr>
        <w:t>book fair</w:t>
      </w:r>
      <w:r w:rsidR="00190C91">
        <w:rPr>
          <w:rFonts w:asciiTheme="majorHAnsi" w:eastAsia="Calibri" w:hAnsiTheme="majorHAnsi" w:cs="Calibri"/>
          <w:lang w:val="en-CA"/>
        </w:rPr>
        <w:t xml:space="preserve"> was a big success. We </w:t>
      </w:r>
      <w:r w:rsidR="00A364B8">
        <w:rPr>
          <w:rFonts w:asciiTheme="majorHAnsi" w:eastAsia="Calibri" w:hAnsiTheme="majorHAnsi" w:cs="Calibri"/>
          <w:lang w:val="en-CA"/>
        </w:rPr>
        <w:t>earned</w:t>
      </w:r>
      <w:r w:rsidR="008544E7">
        <w:rPr>
          <w:rFonts w:asciiTheme="majorHAnsi" w:eastAsia="Calibri" w:hAnsiTheme="majorHAnsi" w:cs="Calibri"/>
          <w:lang w:val="en-CA"/>
        </w:rPr>
        <w:t xml:space="preserve"> $745.55</w:t>
      </w:r>
      <w:r w:rsidR="00190C91">
        <w:rPr>
          <w:rFonts w:asciiTheme="majorHAnsi" w:eastAsia="Calibri" w:hAnsiTheme="majorHAnsi" w:cs="Calibri"/>
          <w:lang w:val="en-CA"/>
        </w:rPr>
        <w:t xml:space="preserve"> in book </w:t>
      </w:r>
      <w:r w:rsidR="008544E7">
        <w:rPr>
          <w:rFonts w:asciiTheme="majorHAnsi" w:eastAsia="Calibri" w:hAnsiTheme="majorHAnsi" w:cs="Calibri"/>
          <w:lang w:val="en-CA"/>
        </w:rPr>
        <w:t>rewards;</w:t>
      </w:r>
      <w:r w:rsidR="00190C91">
        <w:rPr>
          <w:rFonts w:asciiTheme="majorHAnsi" w:eastAsia="Calibri" w:hAnsiTheme="majorHAnsi" w:cs="Calibri"/>
          <w:lang w:val="en-CA"/>
        </w:rPr>
        <w:t xml:space="preserve"> they were picked out of the book fair books and are already in circulation for students to enjoy. Plan to do it again next year during student-led conferences. </w:t>
      </w:r>
    </w:p>
    <w:p w14:paraId="01F88DA9" w14:textId="1F915B93" w:rsidR="24638EAB" w:rsidRPr="00190C91" w:rsidRDefault="24638EAB" w:rsidP="00190C91">
      <w:pPr>
        <w:pStyle w:val="ListParagraph"/>
        <w:numPr>
          <w:ilvl w:val="0"/>
          <w:numId w:val="7"/>
        </w:numPr>
        <w:spacing w:after="5" w:line="402" w:lineRule="auto"/>
        <w:rPr>
          <w:rFonts w:asciiTheme="majorHAnsi" w:eastAsia="Calibri" w:hAnsiTheme="majorHAnsi" w:cs="Calibri"/>
          <w:lang w:val="en-CA"/>
        </w:rPr>
      </w:pPr>
      <w:r w:rsidRPr="00190C91">
        <w:rPr>
          <w:rFonts w:asciiTheme="majorHAnsi" w:eastAsia="Calibri" w:hAnsiTheme="majorHAnsi" w:cs="Calibri"/>
          <w:lang w:val="en-CA"/>
        </w:rPr>
        <w:t xml:space="preserve">Foundry letter (sent no reply) </w:t>
      </w:r>
    </w:p>
    <w:p w14:paraId="6A47EB2C" w14:textId="48D3CAE8" w:rsidR="24638EAB" w:rsidRPr="00190C91" w:rsidRDefault="24638EAB" w:rsidP="00190C91">
      <w:pPr>
        <w:pStyle w:val="ListParagraph"/>
        <w:numPr>
          <w:ilvl w:val="0"/>
          <w:numId w:val="7"/>
        </w:numPr>
        <w:spacing w:after="5" w:line="402" w:lineRule="auto"/>
        <w:rPr>
          <w:rFonts w:asciiTheme="majorHAnsi" w:eastAsia="Calibri" w:hAnsiTheme="majorHAnsi" w:cs="Calibri"/>
          <w:lang w:val="en-CA"/>
        </w:rPr>
      </w:pPr>
      <w:r w:rsidRPr="00190C91">
        <w:rPr>
          <w:rFonts w:asciiTheme="majorHAnsi" w:eastAsia="Calibri" w:hAnsiTheme="majorHAnsi" w:cs="Calibri"/>
          <w:lang w:val="en-CA"/>
        </w:rPr>
        <w:t xml:space="preserve">Time capsule </w:t>
      </w:r>
      <w:r w:rsidR="00190C91" w:rsidRPr="00190C91">
        <w:rPr>
          <w:rFonts w:asciiTheme="majorHAnsi" w:eastAsia="Calibri" w:hAnsiTheme="majorHAnsi" w:cs="Calibri"/>
          <w:lang w:val="en-CA"/>
        </w:rPr>
        <w:t>– apparently it is meant to be a 100-year capsule, so we are holding off on that right now.</w:t>
      </w:r>
    </w:p>
    <w:p w14:paraId="29318B85" w14:textId="221D458A" w:rsidR="73BA98A9" w:rsidRPr="008544E7" w:rsidRDefault="24638EAB" w:rsidP="008544E7">
      <w:pPr>
        <w:pStyle w:val="ListParagraph"/>
        <w:numPr>
          <w:ilvl w:val="0"/>
          <w:numId w:val="7"/>
        </w:numPr>
        <w:spacing w:after="5" w:line="402" w:lineRule="auto"/>
        <w:rPr>
          <w:rFonts w:asciiTheme="majorHAnsi" w:eastAsia="Calibri" w:hAnsiTheme="majorHAnsi" w:cs="Calibri"/>
          <w:lang w:val="en-CA"/>
        </w:rPr>
      </w:pPr>
      <w:r w:rsidRPr="005A42FD">
        <w:rPr>
          <w:rFonts w:asciiTheme="majorHAnsi" w:eastAsia="Calibri" w:hAnsiTheme="majorHAnsi" w:cs="Calibri"/>
          <w:lang w:val="en-CA"/>
        </w:rPr>
        <w:t xml:space="preserve">Basketball </w:t>
      </w:r>
      <w:r w:rsidR="0054348F" w:rsidRPr="005A42FD">
        <w:rPr>
          <w:rFonts w:asciiTheme="majorHAnsi" w:eastAsia="Calibri" w:hAnsiTheme="majorHAnsi" w:cs="Calibri"/>
          <w:lang w:val="en-CA"/>
        </w:rPr>
        <w:t>jamborees</w:t>
      </w:r>
      <w:r w:rsidR="005A42FD">
        <w:rPr>
          <w:rFonts w:asciiTheme="majorHAnsi" w:eastAsia="Calibri" w:hAnsiTheme="majorHAnsi" w:cs="Calibri"/>
          <w:lang w:val="en-CA"/>
        </w:rPr>
        <w:t xml:space="preserve">: Henderson did awesome. There were 14 </w:t>
      </w:r>
      <w:proofErr w:type="gramStart"/>
      <w:r w:rsidR="005A42FD">
        <w:rPr>
          <w:rFonts w:asciiTheme="majorHAnsi" w:eastAsia="Calibri" w:hAnsiTheme="majorHAnsi" w:cs="Calibri"/>
          <w:lang w:val="en-CA"/>
        </w:rPr>
        <w:t>girls</w:t>
      </w:r>
      <w:proofErr w:type="gramEnd"/>
      <w:r w:rsidR="005A42FD">
        <w:rPr>
          <w:rFonts w:asciiTheme="majorHAnsi" w:eastAsia="Calibri" w:hAnsiTheme="majorHAnsi" w:cs="Calibri"/>
          <w:lang w:val="en-CA"/>
        </w:rPr>
        <w:t xml:space="preserve"> teams at the </w:t>
      </w:r>
      <w:proofErr w:type="gramStart"/>
      <w:r w:rsidR="005A42FD">
        <w:rPr>
          <w:rFonts w:asciiTheme="majorHAnsi" w:eastAsia="Calibri" w:hAnsiTheme="majorHAnsi" w:cs="Calibri"/>
          <w:lang w:val="en-CA"/>
        </w:rPr>
        <w:t>girls</w:t>
      </w:r>
      <w:proofErr w:type="gramEnd"/>
      <w:r w:rsidR="005A42FD">
        <w:rPr>
          <w:rFonts w:asciiTheme="majorHAnsi" w:eastAsia="Calibri" w:hAnsiTheme="majorHAnsi" w:cs="Calibri"/>
          <w:lang w:val="en-CA"/>
        </w:rPr>
        <w:t xml:space="preserve"> jamboree</w:t>
      </w:r>
      <w:r w:rsidR="008544E7">
        <w:rPr>
          <w:rFonts w:asciiTheme="majorHAnsi" w:eastAsia="Calibri" w:hAnsiTheme="majorHAnsi" w:cs="Calibri"/>
          <w:lang w:val="en-CA"/>
        </w:rPr>
        <w:t xml:space="preserve"> which is an excellent turn out.</w:t>
      </w:r>
      <w:r w:rsidR="005A42FD" w:rsidRPr="008544E7">
        <w:rPr>
          <w:rFonts w:asciiTheme="majorHAnsi" w:eastAsia="Calibri" w:hAnsiTheme="majorHAnsi" w:cs="Calibri"/>
          <w:lang w:val="en-CA"/>
        </w:rPr>
        <w:t xml:space="preserve"> </w:t>
      </w:r>
    </w:p>
    <w:p w14:paraId="16951C5E" w14:textId="6851E181" w:rsidR="19039BED" w:rsidRPr="0054348F" w:rsidRDefault="115AA6D4" w:rsidP="73BA98A9">
      <w:pPr>
        <w:spacing w:after="5" w:line="402" w:lineRule="auto"/>
        <w:ind w:left="-5" w:hanging="10"/>
        <w:rPr>
          <w:rFonts w:asciiTheme="majorHAnsi" w:eastAsia="Calibri" w:hAnsiTheme="majorHAnsi" w:cs="Calibri"/>
          <w:lang w:val="en-CA"/>
        </w:rPr>
      </w:pPr>
      <w:r w:rsidRPr="0054348F">
        <w:rPr>
          <w:rFonts w:asciiTheme="majorHAnsi" w:eastAsia="Calibri" w:hAnsiTheme="majorHAnsi" w:cs="Calibri"/>
          <w:b/>
          <w:bCs/>
          <w:u w:val="single"/>
          <w:lang w:val="en-CA"/>
        </w:rPr>
        <w:t>New Business:</w:t>
      </w:r>
      <w:r w:rsidRPr="0054348F">
        <w:rPr>
          <w:rFonts w:asciiTheme="majorHAnsi" w:eastAsia="Calibri" w:hAnsiTheme="majorHAnsi" w:cs="Calibri"/>
          <w:b/>
          <w:bCs/>
          <w:lang w:val="en-CA"/>
        </w:rPr>
        <w:t xml:space="preserve"> </w:t>
      </w:r>
    </w:p>
    <w:p w14:paraId="3899D08D" w14:textId="1A49E480" w:rsidR="39A7825C" w:rsidRPr="0082569C" w:rsidRDefault="0054348F" w:rsidP="0082569C">
      <w:pPr>
        <w:pStyle w:val="ListParagraph"/>
        <w:numPr>
          <w:ilvl w:val="0"/>
          <w:numId w:val="7"/>
        </w:numPr>
        <w:spacing w:after="5" w:line="402" w:lineRule="auto"/>
        <w:rPr>
          <w:rFonts w:asciiTheme="majorHAnsi" w:eastAsia="Calibri" w:hAnsiTheme="majorHAnsi" w:cs="Calibri"/>
          <w:lang w:val="en-CA"/>
        </w:rPr>
      </w:pPr>
      <w:r w:rsidRPr="0082569C">
        <w:rPr>
          <w:rFonts w:asciiTheme="majorHAnsi" w:eastAsia="Calibri" w:hAnsiTheme="majorHAnsi" w:cs="Calibri"/>
          <w:lang w:val="en-CA"/>
        </w:rPr>
        <w:lastRenderedPageBreak/>
        <w:t>qathet R</w:t>
      </w:r>
      <w:r w:rsidR="4768B9CE" w:rsidRPr="0082569C">
        <w:rPr>
          <w:rFonts w:asciiTheme="majorHAnsi" w:eastAsia="Calibri" w:hAnsiTheme="majorHAnsi" w:cs="Calibri"/>
          <w:lang w:val="en-CA"/>
        </w:rPr>
        <w:t xml:space="preserve">estorative </w:t>
      </w:r>
      <w:r w:rsidRPr="0082569C">
        <w:rPr>
          <w:rFonts w:asciiTheme="majorHAnsi" w:eastAsia="Calibri" w:hAnsiTheme="majorHAnsi" w:cs="Calibri"/>
          <w:lang w:val="en-CA"/>
        </w:rPr>
        <w:t>J</w:t>
      </w:r>
      <w:r w:rsidR="4768B9CE" w:rsidRPr="0082569C">
        <w:rPr>
          <w:rFonts w:asciiTheme="majorHAnsi" w:eastAsia="Calibri" w:hAnsiTheme="majorHAnsi" w:cs="Calibri"/>
          <w:lang w:val="en-CA"/>
        </w:rPr>
        <w:t>ustice group</w:t>
      </w:r>
      <w:r w:rsidR="0457352B" w:rsidRPr="0082569C">
        <w:rPr>
          <w:rFonts w:asciiTheme="majorHAnsi" w:eastAsia="Calibri" w:hAnsiTheme="majorHAnsi" w:cs="Calibri"/>
          <w:lang w:val="en-CA"/>
        </w:rPr>
        <w:t xml:space="preserve"> present</w:t>
      </w:r>
      <w:r w:rsidRPr="0082569C">
        <w:rPr>
          <w:rFonts w:asciiTheme="majorHAnsi" w:eastAsia="Calibri" w:hAnsiTheme="majorHAnsi" w:cs="Calibri"/>
          <w:lang w:val="en-CA"/>
        </w:rPr>
        <w:t xml:space="preserve">ation </w:t>
      </w:r>
      <w:r w:rsidRPr="0082569C">
        <w:rPr>
          <w:rFonts w:eastAsia="Calibri"/>
          <w:lang w:val="en-CA"/>
        </w:rPr>
        <w:sym w:font="Wingdings" w:char="F0E0"/>
      </w:r>
      <w:r w:rsidRPr="0082569C">
        <w:rPr>
          <w:rFonts w:asciiTheme="majorHAnsi" w:eastAsia="Calibri" w:hAnsiTheme="majorHAnsi" w:cs="Calibri"/>
          <w:lang w:val="en-CA"/>
        </w:rPr>
        <w:t xml:space="preserve"> </w:t>
      </w:r>
      <w:r w:rsidR="0082569C" w:rsidRPr="0082569C">
        <w:rPr>
          <w:rFonts w:asciiTheme="majorHAnsi" w:eastAsia="Calibri" w:hAnsiTheme="majorHAnsi" w:cs="Calibri"/>
          <w:lang w:val="en-CA"/>
        </w:rPr>
        <w:t>they introduced who they are and what they do. Some options that could be used at Henderson include CARE Circles, Restorative Justice, and Training and Mentorship.</w:t>
      </w:r>
      <w:r w:rsidR="0082569C">
        <w:rPr>
          <w:rFonts w:asciiTheme="majorHAnsi" w:eastAsia="Calibri" w:hAnsiTheme="majorHAnsi" w:cs="Calibri"/>
          <w:lang w:val="en-CA"/>
        </w:rPr>
        <w:t xml:space="preserve"> Contact Dean Thorsell if you would like to view the presentation or get more information.</w:t>
      </w:r>
      <w:r w:rsidR="00190C91">
        <w:rPr>
          <w:rFonts w:asciiTheme="majorHAnsi" w:eastAsia="Calibri" w:hAnsiTheme="majorHAnsi" w:cs="Calibri"/>
          <w:lang w:val="en-CA"/>
        </w:rPr>
        <w:t xml:space="preserve"> Training and mentorship for interested Grade 6/7 students could be an interesting opportunity and transition to Brooks. </w:t>
      </w:r>
    </w:p>
    <w:p w14:paraId="3518BBA3" w14:textId="0D5796A3" w:rsidR="05E8DCF5" w:rsidRDefault="6C7D3660" w:rsidP="005A42FD">
      <w:pPr>
        <w:pStyle w:val="ListParagraph"/>
        <w:numPr>
          <w:ilvl w:val="0"/>
          <w:numId w:val="7"/>
        </w:numPr>
        <w:spacing w:after="5" w:line="402" w:lineRule="auto"/>
        <w:ind w:right="4"/>
        <w:rPr>
          <w:rFonts w:asciiTheme="majorHAnsi" w:eastAsia="Calibri" w:hAnsiTheme="majorHAnsi" w:cs="Calibri"/>
          <w:lang w:val="en-CA"/>
        </w:rPr>
      </w:pPr>
      <w:r w:rsidRPr="005A42FD">
        <w:rPr>
          <w:rFonts w:asciiTheme="majorHAnsi" w:eastAsia="Calibri" w:hAnsiTheme="majorHAnsi" w:cs="Calibri"/>
          <w:lang w:val="en-CA"/>
        </w:rPr>
        <w:t xml:space="preserve">Grade </w:t>
      </w:r>
      <w:r w:rsidR="005A42FD" w:rsidRPr="005A42FD">
        <w:rPr>
          <w:rFonts w:asciiTheme="majorHAnsi" w:eastAsia="Calibri" w:hAnsiTheme="majorHAnsi" w:cs="Calibri"/>
          <w:lang w:val="en-CA"/>
        </w:rPr>
        <w:t>6/</w:t>
      </w:r>
      <w:r w:rsidRPr="005A42FD">
        <w:rPr>
          <w:rFonts w:asciiTheme="majorHAnsi" w:eastAsia="Calibri" w:hAnsiTheme="majorHAnsi" w:cs="Calibri"/>
          <w:lang w:val="en-CA"/>
        </w:rPr>
        <w:t>7 class to do concession at track meet.</w:t>
      </w:r>
      <w:r w:rsidR="005A42FD" w:rsidRPr="005A42FD">
        <w:rPr>
          <w:rFonts w:asciiTheme="majorHAnsi" w:eastAsia="Calibri" w:hAnsiTheme="majorHAnsi" w:cs="Calibri"/>
          <w:lang w:val="en-CA"/>
        </w:rPr>
        <w:t xml:space="preserve"> We need to reach out to Grade 6/7 parents to secure volunteers and particularly a couple to spearhead it. </w:t>
      </w:r>
    </w:p>
    <w:p w14:paraId="3724FE32" w14:textId="4AB8C607" w:rsidR="005A42FD" w:rsidRDefault="005A42FD" w:rsidP="005A42FD">
      <w:pPr>
        <w:pStyle w:val="ListParagraph"/>
        <w:numPr>
          <w:ilvl w:val="0"/>
          <w:numId w:val="7"/>
        </w:numPr>
        <w:spacing w:after="5" w:line="402" w:lineRule="auto"/>
        <w:ind w:right="4"/>
        <w:rPr>
          <w:rFonts w:asciiTheme="majorHAnsi" w:eastAsia="Calibri" w:hAnsiTheme="majorHAnsi" w:cs="Calibri"/>
          <w:lang w:val="en-CA"/>
        </w:rPr>
      </w:pPr>
      <w:r>
        <w:rPr>
          <w:rFonts w:asciiTheme="majorHAnsi" w:eastAsia="Calibri" w:hAnsiTheme="majorHAnsi" w:cs="Calibri"/>
          <w:lang w:val="en-CA"/>
        </w:rPr>
        <w:t>Staff appreciation treats for Wednesday March 11</w:t>
      </w:r>
      <w:r w:rsidRPr="005A42FD">
        <w:rPr>
          <w:rFonts w:asciiTheme="majorHAnsi" w:eastAsia="Calibri" w:hAnsiTheme="majorHAnsi" w:cs="Calibri"/>
          <w:vertAlign w:val="superscript"/>
          <w:lang w:val="en-CA"/>
        </w:rPr>
        <w:t>th</w:t>
      </w:r>
      <w:r>
        <w:rPr>
          <w:rFonts w:asciiTheme="majorHAnsi" w:eastAsia="Calibri" w:hAnsiTheme="majorHAnsi" w:cs="Calibri"/>
          <w:lang w:val="en-CA"/>
        </w:rPr>
        <w:t xml:space="preserve">. Rachelle will remind Nicole about picking these up. </w:t>
      </w:r>
    </w:p>
    <w:p w14:paraId="068DCD7F" w14:textId="77777777" w:rsidR="005A42FD" w:rsidRPr="005A42FD" w:rsidRDefault="005A42FD" w:rsidP="005A42FD">
      <w:pPr>
        <w:pStyle w:val="ListParagraph"/>
        <w:spacing w:after="5" w:line="402" w:lineRule="auto"/>
        <w:ind w:left="345" w:right="5658"/>
        <w:rPr>
          <w:rFonts w:asciiTheme="majorHAnsi" w:eastAsia="Calibri" w:hAnsiTheme="majorHAnsi" w:cs="Calibri"/>
          <w:lang w:val="en-CA"/>
        </w:rPr>
      </w:pPr>
    </w:p>
    <w:p w14:paraId="7451A04C" w14:textId="5BCCB921" w:rsidR="7FA7D98C" w:rsidRPr="0054348F" w:rsidRDefault="6A912FD0" w:rsidP="00293522">
      <w:pPr>
        <w:spacing w:line="259" w:lineRule="auto"/>
        <w:rPr>
          <w:rFonts w:asciiTheme="majorHAnsi" w:eastAsia="Calibri" w:hAnsiTheme="majorHAnsi" w:cs="Calibri"/>
          <w:b/>
          <w:bCs/>
          <w:lang w:val="en-CA"/>
        </w:rPr>
      </w:pPr>
      <w:r w:rsidRPr="0054348F">
        <w:rPr>
          <w:rFonts w:asciiTheme="majorHAnsi" w:eastAsia="Calibri" w:hAnsiTheme="majorHAnsi" w:cs="Calibri"/>
          <w:b/>
          <w:bCs/>
          <w:u w:val="single"/>
          <w:lang w:val="en-CA"/>
        </w:rPr>
        <w:t>Principal’s Report:</w:t>
      </w:r>
    </w:p>
    <w:p w14:paraId="5DC2393A" w14:textId="6DF6275F" w:rsidR="7FA7D98C" w:rsidRDefault="005A42FD" w:rsidP="008544E7">
      <w:pPr>
        <w:pStyle w:val="ListParagraph"/>
        <w:numPr>
          <w:ilvl w:val="0"/>
          <w:numId w:val="7"/>
        </w:numPr>
        <w:spacing w:line="480" w:lineRule="auto"/>
      </w:pPr>
      <w:r>
        <w:t xml:space="preserve">Speech Arts: kids did </w:t>
      </w:r>
      <w:proofErr w:type="gramStart"/>
      <w:r>
        <w:t>really well</w:t>
      </w:r>
      <w:proofErr w:type="gramEnd"/>
      <w:r>
        <w:t xml:space="preserve"> with their performances. There were choir, band, violinists, reader’s theatre, and poetry reading from students. Some students</w:t>
      </w:r>
      <w:r w:rsidR="008544E7">
        <w:t xml:space="preserve"> will</w:t>
      </w:r>
      <w:r>
        <w:t xml:space="preserve"> perform at the Friday assembly. </w:t>
      </w:r>
    </w:p>
    <w:p w14:paraId="016EFF29" w14:textId="354A2C80" w:rsidR="005A42FD" w:rsidRDefault="005A42FD" w:rsidP="008544E7">
      <w:pPr>
        <w:pStyle w:val="ListParagraph"/>
        <w:numPr>
          <w:ilvl w:val="0"/>
          <w:numId w:val="7"/>
        </w:numPr>
        <w:spacing w:line="480" w:lineRule="auto"/>
      </w:pPr>
      <w:r>
        <w:t>Lunar New Year: Ms. Jao’s class made dumplings. Ms. Gahan’s class went to the mall for a parade.</w:t>
      </w:r>
    </w:p>
    <w:p w14:paraId="233DFF72" w14:textId="4EB49B77" w:rsidR="005A42FD" w:rsidRDefault="005A42FD" w:rsidP="008544E7">
      <w:pPr>
        <w:pStyle w:val="ListParagraph"/>
        <w:numPr>
          <w:ilvl w:val="0"/>
          <w:numId w:val="7"/>
        </w:numPr>
        <w:spacing w:line="480" w:lineRule="auto"/>
      </w:pPr>
      <w:r>
        <w:t xml:space="preserve">Pink Shirt Day: low key but went well. Activities included whole school story, lots of acts of kindness, and entries into the sticker contest. </w:t>
      </w:r>
    </w:p>
    <w:p w14:paraId="11A0981E" w14:textId="104EDB35" w:rsidR="005A42FD" w:rsidRDefault="005A42FD" w:rsidP="008544E7">
      <w:pPr>
        <w:pStyle w:val="ListParagraph"/>
        <w:numPr>
          <w:ilvl w:val="0"/>
          <w:numId w:val="7"/>
        </w:numPr>
        <w:spacing w:line="480" w:lineRule="auto"/>
      </w:pPr>
      <w:r>
        <w:t>Coming up: assembly</w:t>
      </w:r>
      <w:r w:rsidR="008544E7">
        <w:t xml:space="preserve"> Friday March 6</w:t>
      </w:r>
      <w:r w:rsidR="008544E7" w:rsidRPr="008544E7">
        <w:rPr>
          <w:vertAlign w:val="superscript"/>
        </w:rPr>
        <w:t>th</w:t>
      </w:r>
      <w:r>
        <w:t xml:space="preserve">, learning updates go come next Wednesday. </w:t>
      </w:r>
    </w:p>
    <w:p w14:paraId="17EDD7E3" w14:textId="77777777" w:rsidR="005A42FD" w:rsidRDefault="005A42FD" w:rsidP="005A42FD">
      <w:pPr>
        <w:pStyle w:val="ListParagraph"/>
        <w:ind w:left="345"/>
      </w:pPr>
    </w:p>
    <w:sectPr w:rsidR="005A42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B87EB"/>
    <w:multiLevelType w:val="hybridMultilevel"/>
    <w:tmpl w:val="90908388"/>
    <w:lvl w:ilvl="0" w:tplc="99B64F4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1C0F0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CEC8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D633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B645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62B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D493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A018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4E20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D4C8D"/>
    <w:multiLevelType w:val="hybridMultilevel"/>
    <w:tmpl w:val="8D56A2C8"/>
    <w:lvl w:ilvl="0" w:tplc="661EF6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3122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FEAC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E0BE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86F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DEAD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44BA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F46F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4A32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7AF4A"/>
    <w:multiLevelType w:val="hybridMultilevel"/>
    <w:tmpl w:val="57E0816A"/>
    <w:lvl w:ilvl="0" w:tplc="249C003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210F8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AC4C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D8C5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D284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6CC2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3A92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CA9D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3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B8B74"/>
    <w:multiLevelType w:val="hybridMultilevel"/>
    <w:tmpl w:val="4A9CA656"/>
    <w:lvl w:ilvl="0" w:tplc="E0D02B32">
      <w:start w:val="10"/>
      <w:numFmt w:val="bullet"/>
      <w:lvlText w:val="-"/>
      <w:lvlJc w:val="left"/>
      <w:pPr>
        <w:ind w:left="345" w:hanging="360"/>
      </w:pPr>
      <w:rPr>
        <w:rFonts w:ascii="Calibri" w:hAnsi="Calibri" w:hint="default"/>
      </w:rPr>
    </w:lvl>
    <w:lvl w:ilvl="1" w:tplc="806C39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B82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C418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C214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0C3B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784E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8461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2EE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2AB5D"/>
    <w:multiLevelType w:val="hybridMultilevel"/>
    <w:tmpl w:val="1A22CF34"/>
    <w:lvl w:ilvl="0" w:tplc="B19678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70412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8E3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BE76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CCE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A8F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70AD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32DA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2067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F732B"/>
    <w:multiLevelType w:val="hybridMultilevel"/>
    <w:tmpl w:val="6A5E119C"/>
    <w:lvl w:ilvl="0" w:tplc="06869210">
      <w:start w:val="3"/>
      <w:numFmt w:val="bullet"/>
      <w:lvlText w:val="-"/>
      <w:lvlJc w:val="left"/>
      <w:pPr>
        <w:ind w:left="345" w:hanging="360"/>
      </w:pPr>
      <w:rPr>
        <w:rFonts w:ascii="Calibri" w:hAnsi="Calibri" w:hint="default"/>
      </w:rPr>
    </w:lvl>
    <w:lvl w:ilvl="1" w:tplc="1A2667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DE15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268E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6AA5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FAA7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2CA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C0C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B427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937B3"/>
    <w:multiLevelType w:val="hybridMultilevel"/>
    <w:tmpl w:val="21B436BE"/>
    <w:lvl w:ilvl="0" w:tplc="95EC08C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5569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9C86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C84C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5872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BED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30DD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FEEA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FC4B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088753">
    <w:abstractNumId w:val="6"/>
  </w:num>
  <w:num w:numId="2" w16cid:durableId="1607804599">
    <w:abstractNumId w:val="2"/>
  </w:num>
  <w:num w:numId="3" w16cid:durableId="251400612">
    <w:abstractNumId w:val="4"/>
  </w:num>
  <w:num w:numId="4" w16cid:durableId="996877768">
    <w:abstractNumId w:val="0"/>
  </w:num>
  <w:num w:numId="5" w16cid:durableId="712459388">
    <w:abstractNumId w:val="1"/>
  </w:num>
  <w:num w:numId="6" w16cid:durableId="724452525">
    <w:abstractNumId w:val="5"/>
  </w:num>
  <w:num w:numId="7" w16cid:durableId="630210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A05FD0"/>
    <w:rsid w:val="00051DA9"/>
    <w:rsid w:val="00103479"/>
    <w:rsid w:val="00130911"/>
    <w:rsid w:val="0013345E"/>
    <w:rsid w:val="00190C91"/>
    <w:rsid w:val="001E5BA7"/>
    <w:rsid w:val="00223683"/>
    <w:rsid w:val="00263896"/>
    <w:rsid w:val="00293522"/>
    <w:rsid w:val="002E5A73"/>
    <w:rsid w:val="003118B3"/>
    <w:rsid w:val="0054348F"/>
    <w:rsid w:val="005A42FD"/>
    <w:rsid w:val="0064535E"/>
    <w:rsid w:val="00700B41"/>
    <w:rsid w:val="0082569C"/>
    <w:rsid w:val="00850209"/>
    <w:rsid w:val="008544E7"/>
    <w:rsid w:val="00956A02"/>
    <w:rsid w:val="00957CF3"/>
    <w:rsid w:val="009B0A01"/>
    <w:rsid w:val="00A364B8"/>
    <w:rsid w:val="00B81EE2"/>
    <w:rsid w:val="00B905D4"/>
    <w:rsid w:val="00BE0445"/>
    <w:rsid w:val="00CD0A55"/>
    <w:rsid w:val="00DC35CF"/>
    <w:rsid w:val="00E10A9D"/>
    <w:rsid w:val="00E30577"/>
    <w:rsid w:val="00E4569F"/>
    <w:rsid w:val="025D6BB9"/>
    <w:rsid w:val="02E4ADD4"/>
    <w:rsid w:val="03C26678"/>
    <w:rsid w:val="0457352B"/>
    <w:rsid w:val="0485BAF5"/>
    <w:rsid w:val="04B525B5"/>
    <w:rsid w:val="059F5E25"/>
    <w:rsid w:val="05C37558"/>
    <w:rsid w:val="05E8DCF5"/>
    <w:rsid w:val="0641F94B"/>
    <w:rsid w:val="08294C2A"/>
    <w:rsid w:val="08988A2D"/>
    <w:rsid w:val="0904DBBA"/>
    <w:rsid w:val="09BDBD09"/>
    <w:rsid w:val="0B8E0E00"/>
    <w:rsid w:val="0C05E1E8"/>
    <w:rsid w:val="0CB903ED"/>
    <w:rsid w:val="0DA49DE2"/>
    <w:rsid w:val="0E9BC0E8"/>
    <w:rsid w:val="0E9C0E3F"/>
    <w:rsid w:val="0EF90B4D"/>
    <w:rsid w:val="0F4A15B4"/>
    <w:rsid w:val="101591E5"/>
    <w:rsid w:val="10657CE0"/>
    <w:rsid w:val="10CC04B1"/>
    <w:rsid w:val="115AA6D4"/>
    <w:rsid w:val="13763693"/>
    <w:rsid w:val="13AE44E7"/>
    <w:rsid w:val="1449DC95"/>
    <w:rsid w:val="14D09052"/>
    <w:rsid w:val="15CAC24D"/>
    <w:rsid w:val="16B0F403"/>
    <w:rsid w:val="16D1796B"/>
    <w:rsid w:val="17386D9F"/>
    <w:rsid w:val="1807F5A7"/>
    <w:rsid w:val="186CB52B"/>
    <w:rsid w:val="18B35928"/>
    <w:rsid w:val="18BB4FCD"/>
    <w:rsid w:val="19039BED"/>
    <w:rsid w:val="1919D800"/>
    <w:rsid w:val="19F4D0E4"/>
    <w:rsid w:val="1ABB5FB8"/>
    <w:rsid w:val="1B7F46EB"/>
    <w:rsid w:val="1BC0F15B"/>
    <w:rsid w:val="1DF7C603"/>
    <w:rsid w:val="1F7BA475"/>
    <w:rsid w:val="2002F171"/>
    <w:rsid w:val="2004E160"/>
    <w:rsid w:val="203968A5"/>
    <w:rsid w:val="20B73EF0"/>
    <w:rsid w:val="21184F66"/>
    <w:rsid w:val="21A18A3C"/>
    <w:rsid w:val="22299A01"/>
    <w:rsid w:val="23AB492C"/>
    <w:rsid w:val="24638EAB"/>
    <w:rsid w:val="25511F19"/>
    <w:rsid w:val="260FAE47"/>
    <w:rsid w:val="28A90D87"/>
    <w:rsid w:val="2A888DD6"/>
    <w:rsid w:val="2AA7C397"/>
    <w:rsid w:val="2AC0B52A"/>
    <w:rsid w:val="2AFBFE7B"/>
    <w:rsid w:val="2B4B390C"/>
    <w:rsid w:val="2B566E74"/>
    <w:rsid w:val="2B8DA07F"/>
    <w:rsid w:val="2BEF59D1"/>
    <w:rsid w:val="2E17E108"/>
    <w:rsid w:val="2E5DC59B"/>
    <w:rsid w:val="30C02F1F"/>
    <w:rsid w:val="30F464EC"/>
    <w:rsid w:val="31A2CDC7"/>
    <w:rsid w:val="31A6253C"/>
    <w:rsid w:val="31FBCBBA"/>
    <w:rsid w:val="33207903"/>
    <w:rsid w:val="3466AEC5"/>
    <w:rsid w:val="34E0D4F8"/>
    <w:rsid w:val="34E3259D"/>
    <w:rsid w:val="351B685E"/>
    <w:rsid w:val="35582C93"/>
    <w:rsid w:val="376A5BFD"/>
    <w:rsid w:val="37C41E5F"/>
    <w:rsid w:val="39A7825C"/>
    <w:rsid w:val="3B32BF03"/>
    <w:rsid w:val="3C213DFF"/>
    <w:rsid w:val="3D12E2A7"/>
    <w:rsid w:val="3DFF7793"/>
    <w:rsid w:val="4161EDD6"/>
    <w:rsid w:val="4176E6B8"/>
    <w:rsid w:val="41AB984B"/>
    <w:rsid w:val="41F45631"/>
    <w:rsid w:val="42486CC1"/>
    <w:rsid w:val="425D6EE4"/>
    <w:rsid w:val="433F3088"/>
    <w:rsid w:val="44A05FD0"/>
    <w:rsid w:val="45074436"/>
    <w:rsid w:val="455F1A82"/>
    <w:rsid w:val="46C01920"/>
    <w:rsid w:val="4768B9CE"/>
    <w:rsid w:val="47A6999D"/>
    <w:rsid w:val="48936730"/>
    <w:rsid w:val="48953705"/>
    <w:rsid w:val="48A6F338"/>
    <w:rsid w:val="4906FDB8"/>
    <w:rsid w:val="49905FB1"/>
    <w:rsid w:val="4AEE6133"/>
    <w:rsid w:val="4B7624BC"/>
    <w:rsid w:val="4CE0193D"/>
    <w:rsid w:val="4E33B619"/>
    <w:rsid w:val="4E67ABAF"/>
    <w:rsid w:val="4F3FA67B"/>
    <w:rsid w:val="4F4B32EF"/>
    <w:rsid w:val="4FE34E06"/>
    <w:rsid w:val="503482B7"/>
    <w:rsid w:val="50B372BF"/>
    <w:rsid w:val="51201B2F"/>
    <w:rsid w:val="51712D4B"/>
    <w:rsid w:val="51A26221"/>
    <w:rsid w:val="5398839C"/>
    <w:rsid w:val="55AC2BB4"/>
    <w:rsid w:val="564FA9EE"/>
    <w:rsid w:val="57B23FDE"/>
    <w:rsid w:val="59284842"/>
    <w:rsid w:val="5A46AD73"/>
    <w:rsid w:val="5AA70E5A"/>
    <w:rsid w:val="5B2391D6"/>
    <w:rsid w:val="5C828DF0"/>
    <w:rsid w:val="5D32B959"/>
    <w:rsid w:val="5D5262F1"/>
    <w:rsid w:val="5DEEF1EB"/>
    <w:rsid w:val="5F670441"/>
    <w:rsid w:val="61175D4D"/>
    <w:rsid w:val="62AA6CD8"/>
    <w:rsid w:val="62F684FC"/>
    <w:rsid w:val="630EA0B4"/>
    <w:rsid w:val="6359FDD7"/>
    <w:rsid w:val="641485CC"/>
    <w:rsid w:val="646E4FAC"/>
    <w:rsid w:val="64AE8204"/>
    <w:rsid w:val="675A9F09"/>
    <w:rsid w:val="675B3A48"/>
    <w:rsid w:val="688E707F"/>
    <w:rsid w:val="6A912FD0"/>
    <w:rsid w:val="6B1637F4"/>
    <w:rsid w:val="6B31455F"/>
    <w:rsid w:val="6B68CADD"/>
    <w:rsid w:val="6C7D3660"/>
    <w:rsid w:val="6DA26FD2"/>
    <w:rsid w:val="6ECC2945"/>
    <w:rsid w:val="7018D023"/>
    <w:rsid w:val="73178D1C"/>
    <w:rsid w:val="73244C6C"/>
    <w:rsid w:val="73274E1B"/>
    <w:rsid w:val="73BA98A9"/>
    <w:rsid w:val="74B90CBD"/>
    <w:rsid w:val="74BDAAAB"/>
    <w:rsid w:val="74D8B5BA"/>
    <w:rsid w:val="764FD4E0"/>
    <w:rsid w:val="767EA60D"/>
    <w:rsid w:val="77337448"/>
    <w:rsid w:val="77D30277"/>
    <w:rsid w:val="78368EE2"/>
    <w:rsid w:val="7897CD38"/>
    <w:rsid w:val="796A5E3C"/>
    <w:rsid w:val="7BE04729"/>
    <w:rsid w:val="7BE2FDD3"/>
    <w:rsid w:val="7D9D4F01"/>
    <w:rsid w:val="7DC2B365"/>
    <w:rsid w:val="7DC939AF"/>
    <w:rsid w:val="7DE9CBD1"/>
    <w:rsid w:val="7FA7D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05FD0"/>
  <w15:chartTrackingRefBased/>
  <w15:docId w15:val="{8B382795-8408-4EA6-A2A0-C79D3A78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Alysha Messner</dc:creator>
  <cp:keywords/>
  <dc:description/>
  <cp:lastModifiedBy>Sabrina Mendoza</cp:lastModifiedBy>
  <cp:revision>2</cp:revision>
  <dcterms:created xsi:type="dcterms:W3CDTF">2026-03-05T19:38:00Z</dcterms:created>
  <dcterms:modified xsi:type="dcterms:W3CDTF">2026-03-05T19:38:00Z</dcterms:modified>
</cp:coreProperties>
</file>